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E26" w:rsidRPr="006B7FE4" w:rsidRDefault="00F46E26" w:rsidP="00F46E26">
      <w:pPr>
        <w:pStyle w:val="Heading1"/>
        <w:ind w:firstLine="709"/>
        <w:jc w:val="both"/>
        <w:rPr>
          <w:rFonts w:ascii="Times New Roman" w:hAnsi="Times New Roman"/>
          <w:bCs/>
          <w:spacing w:val="0"/>
          <w:sz w:val="28"/>
          <w:szCs w:val="28"/>
        </w:rPr>
      </w:pPr>
      <w:r w:rsidRPr="006B7FE4">
        <w:rPr>
          <w:rFonts w:ascii="Times New Roman" w:hAnsi="Times New Roman"/>
          <w:bCs/>
          <w:spacing w:val="0"/>
          <w:sz w:val="28"/>
          <w:szCs w:val="28"/>
        </w:rPr>
        <w:t>3. Đăng ký thuế lần đầu đối với người nộp thuế là nhà thầu, nhà đầu tư tham gia hợp đồng dầu khí, công ty mẹ - Tập đoàn Dầu khí Quốc gia Việt Nam đại diện nước chủ nhà nhận phần lãi được chia từ các hợp đồng dầu khí.</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b/>
          <w:bCs/>
          <w:sz w:val="28"/>
          <w:szCs w:val="28"/>
        </w:rPr>
        <w:t>- Trình tự thực hiện:</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Bước 1: Trong thời hạn 10 ngày làm việc kể từ ngày ký hợp đồng, hiệp định dầu khí, người nộp thuế (NNT) chuẩn bị hồ sơ đăng ký thuế đầy đủ theo đúng quy định, gửi đến Cục thuế nơi đặt trụ sở hoặc Cục Thuế doanh nghiệp lớn trong trường hợp người nộp thuế được phân công cho Cục Thuế doanh nghiệp lớn quản lý để làm thủ tục đăng ký thuế.</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Đối với trường hợp hồ sơ đăng ký thuế điện tử: Người nộp thuế (NNT) truy cập vào Cổng thông tin điện tử mà người nộp thuế lựa chọn (Cổng thông tin điện tử của Tổng cục Thuế/Cổng thông tin điện tử của cơ quan nhà nước có thẩm quyền bao gồm Cổng dịch vụ công quốc gia, cồng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Bước 2: Cơ quan thuế tiếp nhận:</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Đối với hồ sơ bằng giấy:</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Trường hợp hồ sơ được nộp trực tiếp tại cơ quan thuế: Công chức thuế kiểm tra hồ sơ đăng ký thuế. Trường hợp hồ sơ đầy đủ theo quy định, công chức thuế tiếp nhận và đóng dấu tiếp nhận vào hồ sơ đăng ký thuế, ghi rõ ngày nhận hồ sơ, số lượng tài liệu theo bảng kê danh mục hồ sơ; lập phiếu tiếp nhận và hẹn trả kết quả, thời hạn xử lý hồ sơ đã tiếp nhận. Trường hợp hồ sơ không đầy đủ theo quy định, công chức thuế không tiếp nhận và hướng dẫn người nộp thuế hoàn thiện hồ sơ.</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Đối với hồ sơ điện tử:</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Cơ quan thuế thực hiện tiếp nhận hồ sơ qua Cổng thông tin điện tử của Tổng cục Thuế, thực hiện kiểm tra, giải quyết hồ sơ thông qua hệ thống xử lý dữ liệu điện tử của cơ quan thuế.</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lastRenderedPageBreak/>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b/>
          <w:bCs/>
          <w:sz w:val="28"/>
          <w:szCs w:val="28"/>
        </w:rPr>
        <w:t>- Cách thức thực hiện:</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Nộp trực tiếp tại trụ sở Cơ quan thuế;</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Hoặc gửi qua hệ thống bưu chính;</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xml:space="preserve">+ Hoặc bằng phương thức điện tử qua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Thông tư sô 19/2021/TT-BTC ngày 18/3/2021 của Bộ Tài chính hướng dẫn Giao dịch điện tử trong lĩnh vực thuế và </w:t>
      </w:r>
      <w:r w:rsidRPr="006B7FE4">
        <w:rPr>
          <w:rFonts w:ascii="Times New Roman" w:hAnsi="Times New Roman"/>
          <w:color w:val="000000"/>
          <w:sz w:val="28"/>
          <w:szCs w:val="28"/>
        </w:rPr>
        <w:t>Thông tư số 46/2024/TT-BTC ngày 09/07/2024 sửa đổi, bổ sung một số điều của Thông tư số 19/2021/TT-BTC ngày 18/3/2021 hướng dẫn giao dịch điện tử trong lĩnh vực thuế</w:t>
      </w:r>
      <w:r w:rsidRPr="006B7FE4">
        <w:rPr>
          <w:rFonts w:ascii="Times New Roman" w:hAnsi="Times New Roman"/>
          <w:sz w:val="28"/>
          <w:szCs w:val="28"/>
          <w:lang w:val="am-ET"/>
        </w:rPr>
        <w:t xml:space="preserve"> của Bộ Tài chính</w:t>
      </w:r>
      <w:r w:rsidRPr="006B7FE4">
        <w:rPr>
          <w:rFonts w:ascii="Times New Roman" w:hAnsi="Times New Roman"/>
          <w:sz w:val="28"/>
          <w:szCs w:val="28"/>
        </w:rPr>
        <w:t>.</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b/>
          <w:bCs/>
          <w:sz w:val="28"/>
          <w:szCs w:val="28"/>
        </w:rPr>
        <w:t>- Thành phần, số lượng hồ sơ:</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xml:space="preserve">+ </w:t>
      </w:r>
      <w:r w:rsidRPr="006B7FE4">
        <w:rPr>
          <w:rFonts w:ascii="Times New Roman" w:hAnsi="Times New Roman"/>
          <w:i/>
          <w:iCs/>
          <w:sz w:val="28"/>
          <w:szCs w:val="28"/>
        </w:rPr>
        <w:t>Thành phần hồ sơ, gồm:</w:t>
      </w:r>
      <w:r w:rsidRPr="006B7FE4">
        <w:rPr>
          <w:rFonts w:ascii="Times New Roman" w:hAnsi="Times New Roman"/>
          <w:sz w:val="28"/>
          <w:szCs w:val="28"/>
        </w:rPr>
        <w:t xml:space="preserve"> Tờ khai đăng ký thuế mẫu số 02-ĐK-TCT ban hành kèm theo Thông tư số 86/2024/TT-BTC ngày 23/12/2024 của Bộ Tài chính.</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xml:space="preserve">+ </w:t>
      </w:r>
      <w:r w:rsidRPr="006B7FE4">
        <w:rPr>
          <w:rFonts w:ascii="Times New Roman" w:hAnsi="Times New Roman"/>
          <w:i/>
          <w:iCs/>
          <w:sz w:val="28"/>
          <w:szCs w:val="28"/>
        </w:rPr>
        <w:t>Số lượng hồ sơ:</w:t>
      </w:r>
      <w:r w:rsidRPr="006B7FE4">
        <w:rPr>
          <w:rFonts w:ascii="Times New Roman" w:hAnsi="Times New Roman"/>
          <w:sz w:val="28"/>
          <w:szCs w:val="28"/>
        </w:rPr>
        <w:t xml:space="preserve"> 01 bộ.</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xml:space="preserve">- </w:t>
      </w:r>
      <w:r w:rsidRPr="006B7FE4">
        <w:rPr>
          <w:rFonts w:ascii="Times New Roman" w:hAnsi="Times New Roman"/>
          <w:b/>
          <w:bCs/>
          <w:sz w:val="28"/>
          <w:szCs w:val="28"/>
        </w:rPr>
        <w:t>Thời hạn giải quyết:</w:t>
      </w:r>
      <w:r w:rsidRPr="006B7FE4">
        <w:rPr>
          <w:rFonts w:ascii="Times New Roman" w:hAnsi="Times New Roman"/>
          <w:sz w:val="28"/>
          <w:szCs w:val="28"/>
        </w:rPr>
        <w:t xml:space="preserve"> 03 (ba) ngày làm việc kể từ ngày cơ quan thuế nhận được hồ sơ đăng ký thuế đầy đủ theo quy định.</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lastRenderedPageBreak/>
        <w:t xml:space="preserve">- </w:t>
      </w:r>
      <w:r w:rsidRPr="006B7FE4">
        <w:rPr>
          <w:rFonts w:ascii="Times New Roman" w:hAnsi="Times New Roman"/>
          <w:b/>
          <w:bCs/>
          <w:sz w:val="28"/>
          <w:szCs w:val="28"/>
        </w:rPr>
        <w:t>Đối tượng thực hiện thủ tục hành chính:</w:t>
      </w:r>
      <w:r w:rsidRPr="006B7FE4">
        <w:rPr>
          <w:rFonts w:ascii="Times New Roman" w:hAnsi="Times New Roman"/>
          <w:sz w:val="28"/>
          <w:szCs w:val="28"/>
        </w:rPr>
        <w:t xml:space="preserve"> Nhà thầu, nhà đầu tư tham gia hợp đồng dầu khí, Tập đoàn Dầu khí Quốc gia Việt Nam.</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xml:space="preserve">- </w:t>
      </w:r>
      <w:r w:rsidRPr="006B7FE4">
        <w:rPr>
          <w:rFonts w:ascii="Times New Roman" w:hAnsi="Times New Roman"/>
          <w:b/>
          <w:bCs/>
          <w:sz w:val="28"/>
          <w:szCs w:val="28"/>
        </w:rPr>
        <w:t>Cơ quan thực hiện thủ tục hành chính:</w:t>
      </w:r>
      <w:r w:rsidRPr="006B7FE4">
        <w:rPr>
          <w:rFonts w:ascii="Times New Roman" w:hAnsi="Times New Roman"/>
          <w:sz w:val="28"/>
          <w:szCs w:val="28"/>
        </w:rPr>
        <w:t xml:space="preserve"> Cục Thuế.</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xml:space="preserve">- </w:t>
      </w:r>
      <w:r w:rsidRPr="006B7FE4">
        <w:rPr>
          <w:rFonts w:ascii="Times New Roman" w:hAnsi="Times New Roman"/>
          <w:b/>
          <w:bCs/>
          <w:sz w:val="28"/>
          <w:szCs w:val="28"/>
        </w:rPr>
        <w:t xml:space="preserve">Kết quả thực hiện thủ tục hành chính: </w:t>
      </w:r>
      <w:r w:rsidRPr="006B7FE4">
        <w:rPr>
          <w:rFonts w:ascii="Times New Roman" w:hAnsi="Times New Roman"/>
          <w:sz w:val="28"/>
          <w:szCs w:val="28"/>
        </w:rPr>
        <w:t>Giấy chứng nhận đăng ký thuế.</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w:t>
      </w:r>
      <w:r w:rsidRPr="006B7FE4">
        <w:rPr>
          <w:rFonts w:ascii="Times New Roman" w:hAnsi="Times New Roman"/>
          <w:b/>
          <w:bCs/>
          <w:sz w:val="28"/>
          <w:szCs w:val="28"/>
        </w:rPr>
        <w:t xml:space="preserve"> Phí, lệ phí: </w:t>
      </w:r>
      <w:r w:rsidRPr="006B7FE4">
        <w:rPr>
          <w:rFonts w:ascii="Times New Roman" w:hAnsi="Times New Roman"/>
          <w:sz w:val="28"/>
          <w:szCs w:val="28"/>
        </w:rPr>
        <w:t>Không.</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xml:space="preserve">- </w:t>
      </w:r>
      <w:r w:rsidRPr="006B7FE4">
        <w:rPr>
          <w:rFonts w:ascii="Times New Roman" w:hAnsi="Times New Roman"/>
          <w:b/>
          <w:bCs/>
          <w:sz w:val="28"/>
          <w:szCs w:val="28"/>
        </w:rPr>
        <w:t>Tên mẫu đơn, mẫu tờ khai:</w:t>
      </w:r>
      <w:r w:rsidRPr="006B7FE4">
        <w:rPr>
          <w:rFonts w:ascii="Times New Roman" w:hAnsi="Times New Roman"/>
          <w:sz w:val="28"/>
          <w:szCs w:val="28"/>
        </w:rPr>
        <w:t xml:space="preserve"> Tờ khai đăng ký thuế mẫu số 02-ĐK-TCT ban hành kèm theo Thông tư số 86/2024/TT-BTC ngày 23/12/2024  của Bộ Tài chính.</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xml:space="preserve">- </w:t>
      </w:r>
      <w:r w:rsidRPr="006B7FE4">
        <w:rPr>
          <w:rFonts w:ascii="Times New Roman" w:hAnsi="Times New Roman"/>
          <w:b/>
          <w:bCs/>
          <w:sz w:val="28"/>
          <w:szCs w:val="28"/>
        </w:rPr>
        <w:t>Yêu cầu, điều kiện thực hiện thủ tục hành chính:</w:t>
      </w:r>
      <w:r w:rsidRPr="006B7FE4">
        <w:rPr>
          <w:rFonts w:ascii="Times New Roman" w:hAnsi="Times New Roman"/>
          <w:sz w:val="28"/>
          <w:szCs w:val="28"/>
        </w:rPr>
        <w:t xml:space="preserve"> Trường hợp người nộp thuế lựa chọn và gửi hồ sơ đến cơ quan thuế thông qua giao dịch điện tử thì phải tuân thủ đúng các quy định của pháp luật về giao dịch điện tử đồng thời đăng ký và đảm bảo đầy đủ các điều kiện thực hiện giao dịch điện tử trong lĩnh vực thuế theo quy định tại </w:t>
      </w:r>
      <w:r w:rsidRPr="006B7FE4">
        <w:rPr>
          <w:rFonts w:ascii="Times New Roman" w:hAnsi="Times New Roman"/>
          <w:sz w:val="28"/>
          <w:szCs w:val="28"/>
          <w:lang w:val="am-ET"/>
        </w:rPr>
        <w:t xml:space="preserve">Thông tư số 19/2021/TT-BTC ngày 18/3/2021 </w:t>
      </w:r>
      <w:r w:rsidRPr="006B7FE4">
        <w:rPr>
          <w:rFonts w:ascii="Times New Roman" w:hAnsi="Times New Roman"/>
          <w:sz w:val="28"/>
          <w:szCs w:val="28"/>
        </w:rPr>
        <w:t xml:space="preserve">và </w:t>
      </w:r>
      <w:r w:rsidRPr="006B7FE4">
        <w:rPr>
          <w:rFonts w:ascii="Times New Roman" w:hAnsi="Times New Roman"/>
          <w:color w:val="000000"/>
          <w:sz w:val="28"/>
          <w:szCs w:val="28"/>
        </w:rPr>
        <w:t>Thông tư số 46/2024/TT-BTC ngày 09/07/2024 sửa đổi, bổ sung một số điều của Thông tư số 19/2021/TT-BTC ngày 18/3/2021 hướng dẫn giao dịch điện tử trong lĩnh vực thuế</w:t>
      </w:r>
      <w:r w:rsidRPr="006B7FE4">
        <w:rPr>
          <w:rFonts w:ascii="Times New Roman" w:hAnsi="Times New Roman"/>
          <w:sz w:val="28"/>
          <w:szCs w:val="28"/>
          <w:lang w:val="am-ET"/>
        </w:rPr>
        <w:t xml:space="preserve"> của Bộ Tài chính</w:t>
      </w:r>
      <w:r w:rsidRPr="006B7FE4">
        <w:rPr>
          <w:rFonts w:ascii="Times New Roman" w:hAnsi="Times New Roman"/>
          <w:sz w:val="28"/>
          <w:szCs w:val="28"/>
        </w:rPr>
        <w:t>.</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b/>
          <w:bCs/>
          <w:sz w:val="28"/>
          <w:szCs w:val="28"/>
        </w:rPr>
        <w:t>- Căn cứ pháp lý của thủ tục hành chính:</w:t>
      </w:r>
    </w:p>
    <w:p w:rsidR="00F46E26" w:rsidRPr="006B7FE4" w:rsidRDefault="00F46E26" w:rsidP="00F46E26">
      <w:pPr>
        <w:spacing w:before="60" w:after="60"/>
        <w:ind w:firstLine="709"/>
        <w:jc w:val="both"/>
        <w:rPr>
          <w:rFonts w:ascii="Times New Roman" w:hAnsi="Times New Roman"/>
          <w:sz w:val="28"/>
          <w:szCs w:val="28"/>
        </w:rPr>
      </w:pPr>
      <w:r w:rsidRPr="006B7FE4">
        <w:rPr>
          <w:rFonts w:ascii="Times New Roman" w:hAnsi="Times New Roman"/>
          <w:sz w:val="28"/>
          <w:szCs w:val="28"/>
        </w:rPr>
        <w:t>+ Luật Quản lý thuế ngày 13/06/2019; 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F46E26" w:rsidRPr="006B7FE4" w:rsidRDefault="00F46E26" w:rsidP="00F46E26">
      <w:pPr>
        <w:spacing w:before="60" w:after="60"/>
        <w:ind w:firstLine="709"/>
        <w:jc w:val="both"/>
        <w:rPr>
          <w:rFonts w:ascii="Times New Roman" w:hAnsi="Times New Roman"/>
          <w:iCs/>
          <w:sz w:val="28"/>
          <w:szCs w:val="28"/>
          <w:lang w:val="am-ET"/>
        </w:rPr>
      </w:pPr>
      <w:r w:rsidRPr="006B7FE4">
        <w:rPr>
          <w:rFonts w:ascii="Times New Roman" w:hAnsi="Times New Roman"/>
          <w:sz w:val="28"/>
          <w:szCs w:val="28"/>
        </w:rPr>
        <w:t xml:space="preserve">+ </w:t>
      </w:r>
      <w:r w:rsidRPr="006B7FE4">
        <w:rPr>
          <w:rFonts w:ascii="Times New Roman" w:hAnsi="Times New Roman"/>
          <w:sz w:val="28"/>
          <w:szCs w:val="28"/>
          <w:lang w:val="am-ET"/>
        </w:rPr>
        <w:t>Thông tư số 19/2021/TT-BTC ngày 18/3/2021 của Bộ Tài chính hướng dẫn Giao dịch điện tử trong lĩnh vực thuế;</w:t>
      </w:r>
      <w:r w:rsidRPr="006B7FE4">
        <w:rPr>
          <w:rFonts w:ascii="Times New Roman" w:hAnsi="Times New Roman"/>
          <w:sz w:val="28"/>
          <w:szCs w:val="28"/>
        </w:rPr>
        <w:t xml:space="preserve"> </w:t>
      </w:r>
      <w:r w:rsidRPr="006B7FE4">
        <w:rPr>
          <w:rFonts w:ascii="Times New Roman" w:hAnsi="Times New Roman"/>
          <w:iCs/>
          <w:color w:val="000000"/>
          <w:sz w:val="28"/>
          <w:szCs w:val="28"/>
        </w:rPr>
        <w:t>Thông tư số 46/2024/TT-BTC ngày 09/07/2024 của Bộ Tài chính sửa đổi, bổ sung một số điều của Thông tư số 19/2021/TT-BTC ngày 18/3/2021 hướng dẫn giao dịch điện tử trong lĩnh vực thuế</w:t>
      </w:r>
      <w:r w:rsidRPr="006B7FE4">
        <w:rPr>
          <w:rFonts w:ascii="Times New Roman" w:hAnsi="Times New Roman"/>
          <w:iCs/>
          <w:sz w:val="28"/>
          <w:szCs w:val="28"/>
          <w:lang w:val="am-ET"/>
        </w:rPr>
        <w:t>;</w:t>
      </w:r>
    </w:p>
    <w:p w:rsidR="00F46E26" w:rsidRPr="006B7FE4" w:rsidRDefault="00F46E26" w:rsidP="00F46E26">
      <w:pPr>
        <w:spacing w:before="60" w:after="60"/>
        <w:ind w:firstLine="709"/>
        <w:jc w:val="both"/>
        <w:rPr>
          <w:rFonts w:ascii="Times New Roman" w:hAnsi="Times New Roman"/>
          <w:i/>
          <w:iCs/>
          <w:sz w:val="28"/>
          <w:szCs w:val="28"/>
        </w:rPr>
      </w:pPr>
      <w:r w:rsidRPr="006B7FE4">
        <w:rPr>
          <w:rFonts w:ascii="Times New Roman" w:hAnsi="Times New Roman"/>
          <w:iCs/>
          <w:sz w:val="28"/>
          <w:szCs w:val="28"/>
        </w:rPr>
        <w:t xml:space="preserve">+ </w:t>
      </w:r>
      <w:r w:rsidRPr="006B7FE4">
        <w:rPr>
          <w:rFonts w:ascii="Times New Roman" w:hAnsi="Times New Roman"/>
          <w:sz w:val="28"/>
          <w:szCs w:val="28"/>
        </w:rPr>
        <w:t>Thông tư số 86/2024/TT-BTC ngày 23/12/2024 của Bộ Tài chính quy định về đăng ký thuế.</w:t>
      </w:r>
    </w:p>
    <w:p w:rsidR="00F46E26" w:rsidRPr="006B7FE4" w:rsidRDefault="00F46E26" w:rsidP="00F46E26">
      <w:pPr>
        <w:spacing w:before="60" w:after="60"/>
        <w:ind w:firstLine="709"/>
        <w:jc w:val="both"/>
        <w:rPr>
          <w:rFonts w:ascii="Times New Roman" w:hAnsi="Times New Roman"/>
          <w:b/>
          <w:bCs/>
          <w:sz w:val="28"/>
          <w:szCs w:val="28"/>
        </w:rPr>
      </w:pPr>
      <w:r w:rsidRPr="006B7FE4">
        <w:rPr>
          <w:rFonts w:ascii="Times New Roman" w:hAnsi="Times New Roman"/>
          <w:b/>
          <w:bCs/>
          <w:sz w:val="28"/>
          <w:szCs w:val="28"/>
        </w:rPr>
        <w:t>- Mẫu đơn, mẫu tờ khai kèm theo:</w:t>
      </w:r>
    </w:p>
    <w:p w:rsidR="00F46E26" w:rsidRPr="006B7FE4" w:rsidRDefault="00F46E26" w:rsidP="00F46E26">
      <w:pPr>
        <w:spacing w:before="60" w:after="60"/>
        <w:ind w:firstLine="709"/>
        <w:jc w:val="both"/>
        <w:rPr>
          <w:rFonts w:ascii="Times New Roman" w:hAnsi="Times New Roman"/>
          <w:b/>
          <w:bCs/>
          <w:sz w:val="28"/>
          <w:szCs w:val="28"/>
        </w:rPr>
      </w:pPr>
    </w:p>
    <w:p w:rsidR="00F46E26" w:rsidRDefault="00F46E26" w:rsidP="00F46E26">
      <w:pPr>
        <w:spacing w:before="60" w:after="60"/>
        <w:jc w:val="both"/>
        <w:rPr>
          <w:rFonts w:ascii="Times New Roman" w:hAnsi="Times New Roman"/>
          <w:b/>
          <w:bCs/>
          <w:sz w:val="24"/>
          <w:szCs w:val="24"/>
        </w:rPr>
      </w:pPr>
    </w:p>
    <w:p w:rsidR="00F46E26" w:rsidRDefault="00F46E26" w:rsidP="00F46E26">
      <w:pPr>
        <w:spacing w:before="60" w:after="60"/>
        <w:jc w:val="both"/>
        <w:rPr>
          <w:rFonts w:ascii="Times New Roman" w:hAnsi="Times New Roman"/>
          <w:b/>
          <w:bCs/>
          <w:sz w:val="24"/>
          <w:szCs w:val="24"/>
        </w:rPr>
      </w:pPr>
    </w:p>
    <w:p w:rsidR="00F46E26" w:rsidRDefault="00F46E26" w:rsidP="00F46E26">
      <w:pPr>
        <w:spacing w:before="60" w:after="60"/>
        <w:jc w:val="both"/>
        <w:rPr>
          <w:rFonts w:ascii="Times New Roman" w:hAnsi="Times New Roman"/>
          <w:b/>
          <w:bCs/>
          <w:sz w:val="24"/>
          <w:szCs w:val="24"/>
        </w:rPr>
      </w:pPr>
    </w:p>
    <w:p w:rsidR="00F46E26" w:rsidRDefault="00F46E26" w:rsidP="00F46E26">
      <w:pPr>
        <w:keepNext/>
        <w:rPr>
          <w:rFonts w:ascii="Times New Roman" w:hAnsi="Times New Roman"/>
          <w:b/>
          <w:bCs/>
          <w:sz w:val="24"/>
          <w:szCs w:val="24"/>
        </w:rPr>
      </w:pPr>
      <w:r w:rsidRPr="00376D48">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54DB5E30" wp14:editId="7EB93D90">
                <wp:simplePos x="0" y="0"/>
                <wp:positionH relativeFrom="column">
                  <wp:posOffset>3767651</wp:posOffset>
                </wp:positionH>
                <wp:positionV relativeFrom="paragraph">
                  <wp:posOffset>-339187</wp:posOffset>
                </wp:positionV>
                <wp:extent cx="2076450" cy="8572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57250"/>
                        </a:xfrm>
                        <a:prstGeom prst="rect">
                          <a:avLst/>
                        </a:prstGeom>
                        <a:solidFill>
                          <a:srgbClr val="FFFFFF"/>
                        </a:solidFill>
                        <a:ln w="9525">
                          <a:solidFill>
                            <a:srgbClr val="000000"/>
                          </a:solidFill>
                          <a:miter lim="800000"/>
                          <a:headEnd/>
                          <a:tailEnd/>
                        </a:ln>
                      </wps:spPr>
                      <wps:txbx>
                        <w:txbxContent>
                          <w:p w:rsidR="00F46E26" w:rsidRPr="00A8520B" w:rsidRDefault="00F46E26" w:rsidP="00F46E26">
                            <w:pPr>
                              <w:jc w:val="center"/>
                              <w:rPr>
                                <w:rFonts w:ascii="Times New Roman" w:hAnsi="Times New Roman"/>
                                <w:b/>
                                <w:sz w:val="20"/>
                                <w:szCs w:val="20"/>
                              </w:rPr>
                            </w:pPr>
                            <w:r w:rsidRPr="00A8520B">
                              <w:rPr>
                                <w:rFonts w:ascii="Times New Roman" w:hAnsi="Times New Roman"/>
                                <w:sz w:val="20"/>
                                <w:szCs w:val="20"/>
                              </w:rPr>
                              <w:t>Mẫu số:</w:t>
                            </w:r>
                            <w:r w:rsidRPr="00A8520B">
                              <w:rPr>
                                <w:rFonts w:ascii="Times New Roman" w:hAnsi="Times New Roman"/>
                                <w:b/>
                                <w:sz w:val="20"/>
                                <w:szCs w:val="20"/>
                              </w:rPr>
                              <w:t xml:space="preserve"> 02-ĐK-TCT</w:t>
                            </w:r>
                          </w:p>
                          <w:p w:rsidR="00F46E26" w:rsidRPr="00A8520B" w:rsidRDefault="00F46E26" w:rsidP="00F46E26">
                            <w:pPr>
                              <w:jc w:val="center"/>
                              <w:rPr>
                                <w:rFonts w:ascii="Times New Roman" w:hAnsi="Times New Roman"/>
                                <w:b/>
                                <w:sz w:val="20"/>
                                <w:szCs w:val="20"/>
                              </w:rPr>
                            </w:pPr>
                            <w:r w:rsidRPr="00A8520B">
                              <w:rPr>
                                <w:rFonts w:ascii="Times New Roman" w:hAnsi="Times New Roman"/>
                                <w:i/>
                                <w:sz w:val="20"/>
                                <w:szCs w:val="20"/>
                              </w:rPr>
                              <w:t xml:space="preserve">(Kèm theo Thông tư số </w:t>
                            </w:r>
                            <w:r w:rsidRPr="00A8520B">
                              <w:rPr>
                                <w:rFonts w:ascii="Times New Roman" w:hAnsi="Times New Roman"/>
                                <w:i/>
                                <w:sz w:val="20"/>
                                <w:szCs w:val="20"/>
                              </w:rPr>
                              <w:br/>
                              <w:t>86/2024/TT-BTC ngày 23/12/2024 của Bộ trưởng Bộ Tài chính)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DB5E30" id="_x0000_t202" coordsize="21600,21600" o:spt="202" path="m,l,21600r21600,l21600,xe">
                <v:stroke joinstyle="miter"/>
                <v:path gradientshapeok="t" o:connecttype="rect"/>
              </v:shapetype>
              <v:shape id="Text Box 15" o:spid="_x0000_s1026" type="#_x0000_t202" style="position:absolute;margin-left:296.65pt;margin-top:-26.7pt;width:163.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">
                <v:textbox>
                  <w:txbxContent>
                    <w:p w:rsidR="00F46E26" w:rsidRPr="00A8520B" w:rsidRDefault="00F46E26" w:rsidP="00F46E26">
                      <w:pPr>
                        <w:jc w:val="center"/>
                        <w:rPr>
                          <w:rFonts w:ascii="Times New Roman" w:hAnsi="Times New Roman"/>
                          <w:b/>
                          <w:sz w:val="20"/>
                          <w:szCs w:val="20"/>
                        </w:rPr>
                      </w:pPr>
                      <w:r w:rsidRPr="00A8520B">
                        <w:rPr>
                          <w:rFonts w:ascii="Times New Roman" w:hAnsi="Times New Roman"/>
                          <w:sz w:val="20"/>
                          <w:szCs w:val="20"/>
                        </w:rPr>
                        <w:t>Mẫu số:</w:t>
                      </w:r>
                      <w:r w:rsidRPr="00A8520B">
                        <w:rPr>
                          <w:rFonts w:ascii="Times New Roman" w:hAnsi="Times New Roman"/>
                          <w:b/>
                          <w:sz w:val="20"/>
                          <w:szCs w:val="20"/>
                        </w:rPr>
                        <w:t xml:space="preserve"> 02-ĐK-TCT</w:t>
                      </w:r>
                    </w:p>
                    <w:p w:rsidR="00F46E26" w:rsidRPr="00A8520B" w:rsidRDefault="00F46E26" w:rsidP="00F46E26">
                      <w:pPr>
                        <w:jc w:val="center"/>
                        <w:rPr>
                          <w:rFonts w:ascii="Times New Roman" w:hAnsi="Times New Roman"/>
                          <w:b/>
                          <w:sz w:val="20"/>
                          <w:szCs w:val="20"/>
                        </w:rPr>
                      </w:pPr>
                      <w:r w:rsidRPr="00A8520B">
                        <w:rPr>
                          <w:rFonts w:ascii="Times New Roman" w:hAnsi="Times New Roman"/>
                          <w:i/>
                          <w:sz w:val="20"/>
                          <w:szCs w:val="20"/>
                        </w:rPr>
                        <w:t xml:space="preserve">(Kèm theo Thông tư số </w:t>
                      </w:r>
                      <w:r w:rsidRPr="00A8520B">
                        <w:rPr>
                          <w:rFonts w:ascii="Times New Roman" w:hAnsi="Times New Roman"/>
                          <w:i/>
                          <w:sz w:val="20"/>
                          <w:szCs w:val="20"/>
                        </w:rPr>
                        <w:br/>
                        <w:t>86/2024/TT-BTC ngày 23/12/2024 của Bộ trưởng Bộ Tài chính)</w:t>
                      </w:r>
                    </w:p>
                  </w:txbxContent>
                </v:textbox>
              </v:shape>
            </w:pict>
          </mc:Fallback>
        </mc:AlternateContent>
      </w:r>
    </w:p>
    <w:p w:rsidR="00F46E26" w:rsidRDefault="00F46E26" w:rsidP="00F46E26">
      <w:pPr>
        <w:keepNext/>
        <w:rPr>
          <w:rFonts w:ascii="Times New Roman" w:hAnsi="Times New Roman"/>
          <w:b/>
          <w:bCs/>
          <w:sz w:val="24"/>
          <w:szCs w:val="24"/>
        </w:rPr>
      </w:pPr>
    </w:p>
    <w:tbl>
      <w:tblPr>
        <w:tblW w:w="10569" w:type="dxa"/>
        <w:tblInd w:w="-397" w:type="dxa"/>
        <w:tblLayout w:type="fixed"/>
        <w:tblCellMar>
          <w:left w:w="29" w:type="dxa"/>
          <w:right w:w="29" w:type="dxa"/>
        </w:tblCellMar>
        <w:tblLook w:val="01E0" w:firstRow="1" w:lastRow="1" w:firstColumn="1" w:lastColumn="1" w:noHBand="0" w:noVBand="0"/>
      </w:tblPr>
      <w:tblGrid>
        <w:gridCol w:w="142"/>
        <w:gridCol w:w="10349"/>
        <w:gridCol w:w="78"/>
      </w:tblGrid>
      <w:tr w:rsidR="00F46E26" w:rsidRPr="00376D48" w:rsidTr="00696670">
        <w:trPr>
          <w:trHeight w:val="756"/>
        </w:trPr>
        <w:tc>
          <w:tcPr>
            <w:tcW w:w="142" w:type="dxa"/>
          </w:tcPr>
          <w:p w:rsidR="00F46E26" w:rsidRPr="00376D48" w:rsidRDefault="00F46E26" w:rsidP="00696670">
            <w:pPr>
              <w:spacing w:before="120"/>
              <w:rPr>
                <w:rFonts w:ascii="Times New Roman" w:hAnsi="Times New Roman"/>
                <w:strike/>
                <w:sz w:val="24"/>
                <w:szCs w:val="24"/>
              </w:rPr>
            </w:pPr>
          </w:p>
          <w:tbl>
            <w:tblPr>
              <w:tblW w:w="0" w:type="auto"/>
              <w:tblInd w:w="6" w:type="dxa"/>
              <w:tblLayout w:type="fixed"/>
              <w:tblLook w:val="01E0" w:firstRow="1" w:lastRow="1" w:firstColumn="1" w:lastColumn="1" w:noHBand="0" w:noVBand="0"/>
            </w:tblPr>
            <w:tblGrid>
              <w:gridCol w:w="379"/>
              <w:gridCol w:w="379"/>
              <w:gridCol w:w="379"/>
              <w:gridCol w:w="379"/>
              <w:gridCol w:w="379"/>
              <w:gridCol w:w="379"/>
            </w:tblGrid>
            <w:tr w:rsidR="00F46E26" w:rsidRPr="00376D48" w:rsidTr="00696670">
              <w:trPr>
                <w:trHeight w:val="209"/>
              </w:trPr>
              <w:tc>
                <w:tcPr>
                  <w:tcW w:w="379" w:type="dxa"/>
                </w:tcPr>
                <w:p w:rsidR="00F46E26" w:rsidRPr="00376D48" w:rsidRDefault="00F46E26" w:rsidP="00696670">
                  <w:pPr>
                    <w:spacing w:before="120"/>
                    <w:rPr>
                      <w:rFonts w:ascii="Times New Roman" w:hAnsi="Times New Roman"/>
                      <w:strike/>
                      <w:sz w:val="24"/>
                      <w:szCs w:val="24"/>
                    </w:rPr>
                  </w:pPr>
                </w:p>
              </w:tc>
              <w:tc>
                <w:tcPr>
                  <w:tcW w:w="379" w:type="dxa"/>
                </w:tcPr>
                <w:p w:rsidR="00F46E26" w:rsidRPr="00376D48" w:rsidRDefault="00F46E26" w:rsidP="00696670">
                  <w:pPr>
                    <w:spacing w:before="120"/>
                    <w:rPr>
                      <w:rFonts w:ascii="Times New Roman" w:hAnsi="Times New Roman"/>
                      <w:strike/>
                      <w:sz w:val="24"/>
                      <w:szCs w:val="24"/>
                    </w:rPr>
                  </w:pPr>
                </w:p>
              </w:tc>
              <w:tc>
                <w:tcPr>
                  <w:tcW w:w="379" w:type="dxa"/>
                </w:tcPr>
                <w:p w:rsidR="00F46E26" w:rsidRPr="00376D48" w:rsidRDefault="00F46E26" w:rsidP="00696670">
                  <w:pPr>
                    <w:spacing w:before="120"/>
                    <w:rPr>
                      <w:rFonts w:ascii="Times New Roman" w:hAnsi="Times New Roman"/>
                      <w:strike/>
                      <w:sz w:val="24"/>
                      <w:szCs w:val="24"/>
                    </w:rPr>
                  </w:pPr>
                </w:p>
              </w:tc>
              <w:tc>
                <w:tcPr>
                  <w:tcW w:w="379" w:type="dxa"/>
                </w:tcPr>
                <w:p w:rsidR="00F46E26" w:rsidRPr="00376D48" w:rsidRDefault="00F46E26" w:rsidP="00696670">
                  <w:pPr>
                    <w:spacing w:before="120"/>
                    <w:rPr>
                      <w:rFonts w:ascii="Times New Roman" w:hAnsi="Times New Roman"/>
                      <w:strike/>
                      <w:sz w:val="24"/>
                      <w:szCs w:val="24"/>
                    </w:rPr>
                  </w:pPr>
                </w:p>
              </w:tc>
              <w:tc>
                <w:tcPr>
                  <w:tcW w:w="379" w:type="dxa"/>
                </w:tcPr>
                <w:p w:rsidR="00F46E26" w:rsidRPr="00376D48" w:rsidRDefault="00F46E26" w:rsidP="00696670">
                  <w:pPr>
                    <w:spacing w:before="120"/>
                    <w:rPr>
                      <w:rFonts w:ascii="Times New Roman" w:hAnsi="Times New Roman"/>
                      <w:strike/>
                      <w:sz w:val="24"/>
                      <w:szCs w:val="24"/>
                    </w:rPr>
                  </w:pPr>
                </w:p>
              </w:tc>
              <w:tc>
                <w:tcPr>
                  <w:tcW w:w="379" w:type="dxa"/>
                </w:tcPr>
                <w:p w:rsidR="00F46E26" w:rsidRPr="00376D48" w:rsidRDefault="00F46E26" w:rsidP="00696670">
                  <w:pPr>
                    <w:spacing w:before="120"/>
                    <w:rPr>
                      <w:rFonts w:ascii="Times New Roman" w:hAnsi="Times New Roman"/>
                      <w:strike/>
                      <w:sz w:val="24"/>
                      <w:szCs w:val="24"/>
                    </w:rPr>
                  </w:pPr>
                </w:p>
              </w:tc>
            </w:tr>
          </w:tbl>
          <w:p w:rsidR="00F46E26" w:rsidRPr="00376D48" w:rsidRDefault="00F46E26" w:rsidP="00696670">
            <w:pPr>
              <w:spacing w:before="120"/>
              <w:rPr>
                <w:rFonts w:ascii="Times New Roman" w:hAnsi="Times New Roman"/>
                <w:sz w:val="24"/>
                <w:szCs w:val="24"/>
              </w:rPr>
            </w:pPr>
          </w:p>
        </w:tc>
        <w:tc>
          <w:tcPr>
            <w:tcW w:w="10349" w:type="dxa"/>
            <w:tcBorders>
              <w:left w:val="nil"/>
            </w:tcBorders>
          </w:tcPr>
          <w:p w:rsidR="00F46E26" w:rsidRPr="00376D48" w:rsidRDefault="00F46E26" w:rsidP="00696670">
            <w:pPr>
              <w:spacing w:before="120"/>
              <w:jc w:val="center"/>
              <w:rPr>
                <w:rFonts w:ascii="Times New Roman" w:hAnsi="Times New Roman"/>
                <w:b/>
                <w:sz w:val="24"/>
                <w:szCs w:val="24"/>
              </w:rPr>
            </w:pPr>
            <w:r w:rsidRPr="00376D48">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237BAD42" wp14:editId="5AB27ED6">
                      <wp:simplePos x="0" y="0"/>
                      <wp:positionH relativeFrom="column">
                        <wp:posOffset>2194560</wp:posOffset>
                      </wp:positionH>
                      <wp:positionV relativeFrom="paragraph">
                        <wp:posOffset>530860</wp:posOffset>
                      </wp:positionV>
                      <wp:extent cx="2125980" cy="635"/>
                      <wp:effectExtent l="9525" t="13335" r="7620" b="50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BD9B9" id="_x0000_t32" coordsize="21600,21600" o:spt="32" o:oned="t" path="m,l21600,21600e" filled="f">
                      <v:path arrowok="t" fillok="f" o:connecttype="none"/>
                      <o:lock v:ext="edit" shapetype="t"/>
                    </v:shapetype>
                    <v:shape id="Straight Arrow Connector 16" o:spid="_x0000_s1026" type="#_x0000_t32" style="position:absolute;margin-left:172.8pt;margin-top:41.8pt;width:167.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"/>
                  </w:pict>
                </mc:Fallback>
              </mc:AlternateContent>
            </w:r>
            <w:r>
              <w:rPr>
                <w:rFonts w:ascii="Times New Roman" w:hAnsi="Times New Roman"/>
                <w:b/>
                <w:sz w:val="24"/>
                <w:szCs w:val="24"/>
              </w:rPr>
              <w:t>C</w:t>
            </w:r>
            <w:r w:rsidRPr="00376D48">
              <w:rPr>
                <w:rFonts w:ascii="Times New Roman" w:hAnsi="Times New Roman"/>
                <w:b/>
                <w:sz w:val="24"/>
                <w:szCs w:val="24"/>
              </w:rPr>
              <w:t>ỘNG HÒA XÃ HỘI CHỦ NGHĨA VIỆT NAM</w:t>
            </w:r>
            <w:r w:rsidRPr="00376D48">
              <w:rPr>
                <w:rFonts w:ascii="Times New Roman" w:hAnsi="Times New Roman"/>
                <w:b/>
                <w:sz w:val="24"/>
                <w:szCs w:val="24"/>
              </w:rPr>
              <w:br/>
              <w:t xml:space="preserve">Độc lập - Tự do - Hạnh phúc </w:t>
            </w:r>
            <w:r w:rsidRPr="00376D48">
              <w:rPr>
                <w:rFonts w:ascii="Times New Roman" w:hAnsi="Times New Roman"/>
                <w:b/>
                <w:sz w:val="24"/>
                <w:szCs w:val="24"/>
              </w:rPr>
              <w:br/>
            </w:r>
          </w:p>
          <w:p w:rsidR="00F46E26" w:rsidRPr="00376D48" w:rsidRDefault="00F46E26" w:rsidP="00696670">
            <w:pPr>
              <w:spacing w:before="120" w:after="120"/>
              <w:jc w:val="center"/>
              <w:rPr>
                <w:rFonts w:ascii="Times New Roman" w:hAnsi="Times New Roman"/>
                <w:i/>
                <w:sz w:val="24"/>
                <w:szCs w:val="24"/>
              </w:rPr>
            </w:pPr>
            <w:r w:rsidRPr="00376D48">
              <w:rPr>
                <w:rFonts w:ascii="Times New Roman" w:hAnsi="Times New Roman"/>
                <w:b/>
                <w:sz w:val="24"/>
                <w:szCs w:val="24"/>
              </w:rPr>
              <w:t>TỜ KHAI ĐĂNG KÝ THUẾ</w:t>
            </w:r>
            <w:r w:rsidRPr="00376D48">
              <w:rPr>
                <w:rFonts w:ascii="Times New Roman" w:hAnsi="Times New Roman"/>
                <w:i/>
                <w:sz w:val="24"/>
                <w:szCs w:val="24"/>
              </w:rPr>
              <w:br/>
              <w:t>(Dùng cho đơn vị phụ thuộc, địa điểm kinh doanh trực tiếp phát sinh nghĩa vụ thuế)</w:t>
            </w:r>
          </w:p>
        </w:tc>
        <w:tc>
          <w:tcPr>
            <w:tcW w:w="78" w:type="dxa"/>
          </w:tcPr>
          <w:p w:rsidR="00F46E26" w:rsidRPr="00376D48" w:rsidRDefault="00F46E26" w:rsidP="00696670">
            <w:pPr>
              <w:spacing w:before="120"/>
              <w:jc w:val="center"/>
              <w:rPr>
                <w:rFonts w:ascii="Times New Roman" w:hAnsi="Times New Roman"/>
                <w:i/>
                <w:sz w:val="24"/>
                <w:szCs w:val="24"/>
              </w:rPr>
            </w:pPr>
          </w:p>
        </w:tc>
      </w:tr>
    </w:tbl>
    <w:p w:rsidR="00F46E26" w:rsidRPr="00376D48" w:rsidRDefault="00F46E26" w:rsidP="00F46E26">
      <w:pPr>
        <w:spacing w:before="120"/>
        <w:jc w:val="center"/>
        <w:rPr>
          <w:rFonts w:ascii="Times New Roman" w:hAnsi="Times New Roman"/>
          <w:sz w:val="24"/>
          <w:szCs w:val="24"/>
        </w:rPr>
      </w:pPr>
      <w:r w:rsidRPr="00376D48">
        <w:rPr>
          <w:rFonts w:ascii="Times New Roman" w:hAnsi="Times New Roman"/>
          <w:sz w:val="24"/>
          <w:szCs w:val="24"/>
        </w:rPr>
        <w:t>□ Chi nhánh                   □ Văn phòng đại diện                 □ Địa điểm kinh doanh</w:t>
      </w:r>
    </w:p>
    <w:p w:rsidR="00F46E26" w:rsidRPr="00376D48" w:rsidRDefault="00F46E26" w:rsidP="00F46E26">
      <w:pPr>
        <w:spacing w:before="120"/>
        <w:rPr>
          <w:rFonts w:ascii="Times New Roman" w:hAnsi="Times New Roman"/>
          <w:sz w:val="24"/>
          <w:szCs w:val="24"/>
        </w:rPr>
      </w:pPr>
    </w:p>
    <w:tbl>
      <w:tblPr>
        <w:tblW w:w="9209" w:type="dxa"/>
        <w:jc w:val="center"/>
        <w:tblCellMar>
          <w:left w:w="29" w:type="dxa"/>
          <w:right w:w="29" w:type="dxa"/>
        </w:tblCellMar>
        <w:tblLook w:val="01E0" w:firstRow="1" w:lastRow="1" w:firstColumn="1" w:lastColumn="1" w:noHBand="0" w:noVBand="0"/>
      </w:tblPr>
      <w:tblGrid>
        <w:gridCol w:w="727"/>
        <w:gridCol w:w="6145"/>
        <w:gridCol w:w="962"/>
        <w:gridCol w:w="1375"/>
      </w:tblGrid>
      <w:tr w:rsidR="00F46E26" w:rsidRPr="00376D48" w:rsidTr="00696670">
        <w:trPr>
          <w:jc w:val="center"/>
        </w:trPr>
        <w:tc>
          <w:tcPr>
            <w:tcW w:w="727" w:type="dxa"/>
            <w:tcBorders>
              <w:right w:val="single" w:sz="4" w:space="0" w:color="auto"/>
            </w:tcBorders>
          </w:tcPr>
          <w:p w:rsidR="00F46E26" w:rsidRPr="00376D48" w:rsidRDefault="00F46E26" w:rsidP="00696670">
            <w:pPr>
              <w:spacing w:before="120"/>
              <w:rPr>
                <w:rFonts w:ascii="Times New Roman" w:hAnsi="Times New Roman"/>
                <w:b/>
                <w:sz w:val="24"/>
                <w:szCs w:val="24"/>
              </w:rPr>
            </w:pPr>
          </w:p>
        </w:tc>
        <w:tc>
          <w:tcPr>
            <w:tcW w:w="6145" w:type="dxa"/>
            <w:tcBorders>
              <w:top w:val="single" w:sz="4" w:space="0" w:color="auto"/>
              <w:left w:val="single" w:sz="4" w:space="0" w:color="auto"/>
              <w:bottom w:val="single" w:sz="4" w:space="0" w:color="auto"/>
              <w:right w:val="single" w:sz="4" w:space="0" w:color="auto"/>
            </w:tcBorders>
          </w:tcPr>
          <w:p w:rsidR="00F46E26" w:rsidRPr="00376D48" w:rsidRDefault="00F46E26" w:rsidP="00696670">
            <w:pPr>
              <w:spacing w:before="60" w:after="60"/>
              <w:jc w:val="center"/>
              <w:rPr>
                <w:rFonts w:ascii="Times New Roman" w:hAnsi="Times New Roman"/>
                <w:i/>
                <w:sz w:val="24"/>
                <w:szCs w:val="24"/>
              </w:rPr>
            </w:pPr>
            <w:r w:rsidRPr="00376D48">
              <w:rPr>
                <w:rFonts w:ascii="Times New Roman" w:hAnsi="Times New Roman"/>
                <w:i/>
                <w:sz w:val="24"/>
                <w:szCs w:val="24"/>
              </w:rPr>
              <w:t>NNT ghi MST 10 số của đơn vị chủ quản vào các ô này</w:t>
            </w:r>
          </w:p>
          <w:tbl>
            <w:tblPr>
              <w:tblW w:w="4939"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449"/>
              <w:gridCol w:w="449"/>
              <w:gridCol w:w="449"/>
              <w:gridCol w:w="449"/>
              <w:gridCol w:w="449"/>
              <w:gridCol w:w="449"/>
              <w:gridCol w:w="449"/>
              <w:gridCol w:w="449"/>
              <w:gridCol w:w="449"/>
              <w:gridCol w:w="449"/>
            </w:tblGrid>
            <w:tr w:rsidR="00F46E26" w:rsidRPr="00376D48" w:rsidTr="00696670">
              <w:trPr>
                <w:trHeight w:val="348"/>
              </w:trPr>
              <w:tc>
                <w:tcPr>
                  <w:tcW w:w="449" w:type="dxa"/>
                </w:tcPr>
                <w:p w:rsidR="00F46E26" w:rsidRPr="00376D48" w:rsidRDefault="00F46E26" w:rsidP="00696670">
                  <w:pPr>
                    <w:spacing w:before="120"/>
                    <w:rPr>
                      <w:rFonts w:ascii="Times New Roman" w:hAnsi="Times New Roman"/>
                      <w:b/>
                      <w:sz w:val="24"/>
                      <w:szCs w:val="24"/>
                    </w:rPr>
                  </w:pPr>
                </w:p>
              </w:tc>
              <w:tc>
                <w:tcPr>
                  <w:tcW w:w="449" w:type="dxa"/>
                </w:tcPr>
                <w:p w:rsidR="00F46E26" w:rsidRPr="00376D48" w:rsidRDefault="00F46E26" w:rsidP="00696670">
                  <w:pPr>
                    <w:spacing w:before="120"/>
                    <w:jc w:val="center"/>
                    <w:rPr>
                      <w:rFonts w:ascii="Times New Roman" w:hAnsi="Times New Roman"/>
                      <w:b/>
                      <w:sz w:val="24"/>
                      <w:szCs w:val="24"/>
                    </w:rPr>
                  </w:pPr>
                </w:p>
              </w:tc>
              <w:tc>
                <w:tcPr>
                  <w:tcW w:w="449" w:type="dxa"/>
                </w:tcPr>
                <w:p w:rsidR="00F46E26" w:rsidRPr="00376D48" w:rsidRDefault="00F46E26" w:rsidP="00696670">
                  <w:pPr>
                    <w:spacing w:before="120"/>
                    <w:jc w:val="center"/>
                    <w:rPr>
                      <w:rFonts w:ascii="Times New Roman" w:hAnsi="Times New Roman"/>
                      <w:b/>
                      <w:sz w:val="24"/>
                      <w:szCs w:val="24"/>
                    </w:rPr>
                  </w:pPr>
                </w:p>
              </w:tc>
              <w:tc>
                <w:tcPr>
                  <w:tcW w:w="449" w:type="dxa"/>
                </w:tcPr>
                <w:p w:rsidR="00F46E26" w:rsidRPr="00376D48" w:rsidRDefault="00F46E26" w:rsidP="00696670">
                  <w:pPr>
                    <w:spacing w:before="120"/>
                    <w:jc w:val="center"/>
                    <w:rPr>
                      <w:rFonts w:ascii="Times New Roman" w:hAnsi="Times New Roman"/>
                      <w:b/>
                      <w:sz w:val="24"/>
                      <w:szCs w:val="24"/>
                    </w:rPr>
                  </w:pPr>
                </w:p>
              </w:tc>
              <w:tc>
                <w:tcPr>
                  <w:tcW w:w="449" w:type="dxa"/>
                </w:tcPr>
                <w:p w:rsidR="00F46E26" w:rsidRPr="00376D48" w:rsidRDefault="00F46E26" w:rsidP="00696670">
                  <w:pPr>
                    <w:spacing w:before="120"/>
                    <w:jc w:val="center"/>
                    <w:rPr>
                      <w:rFonts w:ascii="Times New Roman" w:hAnsi="Times New Roman"/>
                      <w:b/>
                      <w:sz w:val="24"/>
                      <w:szCs w:val="24"/>
                    </w:rPr>
                  </w:pPr>
                </w:p>
              </w:tc>
              <w:tc>
                <w:tcPr>
                  <w:tcW w:w="449" w:type="dxa"/>
                </w:tcPr>
                <w:p w:rsidR="00F46E26" w:rsidRPr="00376D48" w:rsidRDefault="00F46E26" w:rsidP="00696670">
                  <w:pPr>
                    <w:spacing w:before="120"/>
                    <w:jc w:val="center"/>
                    <w:rPr>
                      <w:rFonts w:ascii="Times New Roman" w:hAnsi="Times New Roman"/>
                      <w:b/>
                      <w:sz w:val="24"/>
                      <w:szCs w:val="24"/>
                    </w:rPr>
                  </w:pPr>
                </w:p>
              </w:tc>
              <w:tc>
                <w:tcPr>
                  <w:tcW w:w="449" w:type="dxa"/>
                </w:tcPr>
                <w:p w:rsidR="00F46E26" w:rsidRPr="00376D48" w:rsidRDefault="00F46E26" w:rsidP="00696670">
                  <w:pPr>
                    <w:spacing w:before="120"/>
                    <w:jc w:val="center"/>
                    <w:rPr>
                      <w:rFonts w:ascii="Times New Roman" w:hAnsi="Times New Roman"/>
                      <w:b/>
                      <w:sz w:val="24"/>
                      <w:szCs w:val="24"/>
                    </w:rPr>
                  </w:pPr>
                </w:p>
              </w:tc>
              <w:tc>
                <w:tcPr>
                  <w:tcW w:w="449" w:type="dxa"/>
                </w:tcPr>
                <w:p w:rsidR="00F46E26" w:rsidRPr="00376D48" w:rsidRDefault="00F46E26" w:rsidP="00696670">
                  <w:pPr>
                    <w:spacing w:before="120"/>
                    <w:jc w:val="center"/>
                    <w:rPr>
                      <w:rFonts w:ascii="Times New Roman" w:hAnsi="Times New Roman"/>
                      <w:b/>
                      <w:sz w:val="24"/>
                      <w:szCs w:val="24"/>
                    </w:rPr>
                  </w:pPr>
                </w:p>
              </w:tc>
              <w:tc>
                <w:tcPr>
                  <w:tcW w:w="449" w:type="dxa"/>
                </w:tcPr>
                <w:p w:rsidR="00F46E26" w:rsidRPr="00376D48" w:rsidRDefault="00F46E26" w:rsidP="00696670">
                  <w:pPr>
                    <w:spacing w:before="120"/>
                    <w:jc w:val="center"/>
                    <w:rPr>
                      <w:rFonts w:ascii="Times New Roman" w:hAnsi="Times New Roman"/>
                      <w:b/>
                      <w:sz w:val="24"/>
                      <w:szCs w:val="24"/>
                    </w:rPr>
                  </w:pPr>
                </w:p>
              </w:tc>
              <w:tc>
                <w:tcPr>
                  <w:tcW w:w="449" w:type="dxa"/>
                  <w:tcBorders>
                    <w:right w:val="single" w:sz="4" w:space="0" w:color="auto"/>
                  </w:tcBorders>
                </w:tcPr>
                <w:p w:rsidR="00F46E26" w:rsidRPr="00376D48" w:rsidRDefault="00F46E26" w:rsidP="00696670">
                  <w:pPr>
                    <w:spacing w:before="120"/>
                    <w:jc w:val="center"/>
                    <w:rPr>
                      <w:rFonts w:ascii="Times New Roman" w:hAnsi="Times New Roman"/>
                      <w:b/>
                      <w:sz w:val="24"/>
                      <w:szCs w:val="24"/>
                    </w:rPr>
                  </w:pPr>
                </w:p>
              </w:tc>
              <w:tc>
                <w:tcPr>
                  <w:tcW w:w="449" w:type="dxa"/>
                  <w:tcBorders>
                    <w:top w:val="nil"/>
                    <w:left w:val="single" w:sz="4" w:space="0" w:color="auto"/>
                    <w:bottom w:val="nil"/>
                    <w:right w:val="nil"/>
                  </w:tcBorders>
                </w:tcPr>
                <w:p w:rsidR="00F46E26" w:rsidRPr="00376D48" w:rsidRDefault="00F46E26" w:rsidP="00696670">
                  <w:pPr>
                    <w:spacing w:before="120"/>
                    <w:jc w:val="center"/>
                    <w:rPr>
                      <w:rFonts w:ascii="Times New Roman" w:hAnsi="Times New Roman"/>
                      <w:sz w:val="24"/>
                      <w:szCs w:val="24"/>
                    </w:rPr>
                  </w:pPr>
                </w:p>
              </w:tc>
            </w:tr>
          </w:tbl>
          <w:p w:rsidR="00F46E26" w:rsidRPr="00376D48" w:rsidRDefault="00F46E26" w:rsidP="00696670">
            <w:pPr>
              <w:spacing w:before="120"/>
              <w:jc w:val="center"/>
              <w:rPr>
                <w:rFonts w:ascii="Times New Roman" w:hAnsi="Times New Roman"/>
                <w:b/>
                <w:sz w:val="24"/>
                <w:szCs w:val="24"/>
              </w:rPr>
            </w:pPr>
          </w:p>
        </w:tc>
        <w:tc>
          <w:tcPr>
            <w:tcW w:w="962" w:type="dxa"/>
            <w:tcBorders>
              <w:left w:val="single" w:sz="4" w:space="0" w:color="auto"/>
            </w:tcBorders>
          </w:tcPr>
          <w:p w:rsidR="00F46E26" w:rsidRPr="00376D48" w:rsidRDefault="00F46E26" w:rsidP="00696670">
            <w:pPr>
              <w:spacing w:before="120"/>
              <w:jc w:val="center"/>
              <w:rPr>
                <w:rFonts w:ascii="Times New Roman" w:hAnsi="Times New Roman"/>
                <w:sz w:val="24"/>
                <w:szCs w:val="24"/>
              </w:rPr>
            </w:pPr>
          </w:p>
        </w:tc>
        <w:tc>
          <w:tcPr>
            <w:tcW w:w="1375" w:type="dxa"/>
          </w:tcPr>
          <w:p w:rsidR="00F46E26" w:rsidRPr="00376D48" w:rsidRDefault="00F46E26" w:rsidP="00696670">
            <w:pPr>
              <w:spacing w:before="120"/>
              <w:jc w:val="center"/>
              <w:rPr>
                <w:rFonts w:ascii="Times New Roman" w:hAnsi="Times New Roman"/>
                <w:sz w:val="24"/>
                <w:szCs w:val="24"/>
              </w:rPr>
            </w:pPr>
          </w:p>
        </w:tc>
      </w:tr>
    </w:tbl>
    <w:p w:rsidR="00F46E26" w:rsidRPr="00376D48" w:rsidRDefault="00F46E26" w:rsidP="00F46E26">
      <w:pPr>
        <w:rPr>
          <w:rFonts w:ascii="Times New Roman" w:hAnsi="Times New Roman"/>
          <w:sz w:val="24"/>
          <w:szCs w:val="24"/>
        </w:rPr>
      </w:pPr>
    </w:p>
    <w:tbl>
      <w:tblPr>
        <w:tblW w:w="100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3"/>
      </w:tblGrid>
      <w:tr w:rsidR="00F46E26" w:rsidRPr="00376D48" w:rsidTr="00696670">
        <w:trPr>
          <w:trHeight w:val="306"/>
        </w:trPr>
        <w:tc>
          <w:tcPr>
            <w:tcW w:w="10033" w:type="dxa"/>
            <w:tcBorders>
              <w:right w:val="single" w:sz="4" w:space="0" w:color="auto"/>
            </w:tcBorders>
            <w:vAlign w:val="center"/>
          </w:tcPr>
          <w:p w:rsidR="00F46E26" w:rsidRPr="00376D48" w:rsidRDefault="00F46E26" w:rsidP="00696670">
            <w:pPr>
              <w:spacing w:before="60" w:after="60"/>
              <w:rPr>
                <w:rFonts w:ascii="Times New Roman" w:hAnsi="Times New Roman"/>
                <w:b/>
                <w:bCs/>
                <w:sz w:val="24"/>
                <w:szCs w:val="24"/>
              </w:rPr>
            </w:pPr>
            <w:r w:rsidRPr="00376D48">
              <w:rPr>
                <w:rFonts w:ascii="Times New Roman" w:hAnsi="Times New Roman"/>
                <w:b/>
                <w:bCs/>
                <w:sz w:val="24"/>
                <w:szCs w:val="24"/>
              </w:rPr>
              <w:t>1. Tên người nộp thuế:</w:t>
            </w:r>
          </w:p>
        </w:tc>
      </w:tr>
      <w:tr w:rsidR="00F46E26" w:rsidRPr="00376D48" w:rsidTr="00696670">
        <w:tc>
          <w:tcPr>
            <w:tcW w:w="10033" w:type="dxa"/>
            <w:tcBorders>
              <w:right w:val="single" w:sz="4" w:space="0" w:color="auto"/>
            </w:tcBorders>
            <w:vAlign w:val="center"/>
          </w:tcPr>
          <w:p w:rsidR="00F46E26" w:rsidRPr="00376D48" w:rsidRDefault="00F46E26" w:rsidP="00696670">
            <w:pPr>
              <w:spacing w:before="60" w:after="60"/>
              <w:rPr>
                <w:rFonts w:ascii="Times New Roman" w:hAnsi="Times New Roman"/>
                <w:b/>
                <w:bCs/>
                <w:sz w:val="24"/>
                <w:szCs w:val="24"/>
              </w:rPr>
            </w:pPr>
            <w:r w:rsidRPr="00376D48">
              <w:rPr>
                <w:rFonts w:ascii="Times New Roman" w:hAnsi="Times New Roman"/>
                <w:b/>
                <w:bCs/>
                <w:sz w:val="24"/>
                <w:szCs w:val="24"/>
              </w:rPr>
              <w:t>2. Thông tin đại lý thuế (nếu có):</w:t>
            </w:r>
          </w:p>
        </w:tc>
      </w:tr>
      <w:tr w:rsidR="00F46E26" w:rsidRPr="00376D48" w:rsidTr="00696670">
        <w:tc>
          <w:tcPr>
            <w:tcW w:w="10033" w:type="dxa"/>
            <w:tcBorders>
              <w:right w:val="single" w:sz="4" w:space="0" w:color="auto"/>
            </w:tcBorders>
            <w:vAlign w:val="center"/>
          </w:tcPr>
          <w:p w:rsidR="00F46E26" w:rsidRPr="00376D48" w:rsidRDefault="00F46E26" w:rsidP="00696670">
            <w:pPr>
              <w:spacing w:before="60" w:after="60"/>
              <w:rPr>
                <w:rFonts w:ascii="Times New Roman" w:hAnsi="Times New Roman"/>
                <w:bCs/>
                <w:sz w:val="24"/>
                <w:szCs w:val="24"/>
              </w:rPr>
            </w:pPr>
            <w:r w:rsidRPr="00376D48">
              <w:rPr>
                <w:rFonts w:ascii="Times New Roman" w:hAnsi="Times New Roman"/>
                <w:bCs/>
                <w:sz w:val="24"/>
                <w:szCs w:val="24"/>
              </w:rPr>
              <w:t xml:space="preserve">2a. Tên: </w:t>
            </w:r>
          </w:p>
        </w:tc>
      </w:tr>
      <w:tr w:rsidR="00F46E26" w:rsidRPr="00376D48" w:rsidTr="00696670">
        <w:tc>
          <w:tcPr>
            <w:tcW w:w="10033" w:type="dxa"/>
            <w:tcBorders>
              <w:right w:val="single" w:sz="4" w:space="0" w:color="auto"/>
            </w:tcBorders>
            <w:vAlign w:val="center"/>
          </w:tcPr>
          <w:tbl>
            <w:tblPr>
              <w:tblpPr w:leftFromText="180" w:rightFromText="180" w:vertAnchor="text" w:horzAnchor="page" w:tblpX="1996"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6"/>
              <w:gridCol w:w="425"/>
              <w:gridCol w:w="425"/>
              <w:gridCol w:w="425"/>
              <w:gridCol w:w="426"/>
              <w:gridCol w:w="425"/>
              <w:gridCol w:w="425"/>
              <w:gridCol w:w="415"/>
            </w:tblGrid>
            <w:tr w:rsidR="00F46E26" w:rsidRPr="00376D48" w:rsidTr="00696670">
              <w:tc>
                <w:tcPr>
                  <w:tcW w:w="425" w:type="dxa"/>
                </w:tcPr>
                <w:p w:rsidR="00F46E26" w:rsidRPr="00376D48" w:rsidRDefault="00F46E26" w:rsidP="00696670">
                  <w:pPr>
                    <w:spacing w:before="60" w:after="60"/>
                    <w:rPr>
                      <w:rFonts w:ascii="Times New Roman" w:hAnsi="Times New Roman"/>
                      <w:bCs/>
                      <w:sz w:val="24"/>
                      <w:szCs w:val="24"/>
                    </w:rPr>
                  </w:pPr>
                </w:p>
              </w:tc>
              <w:tc>
                <w:tcPr>
                  <w:tcW w:w="425" w:type="dxa"/>
                </w:tcPr>
                <w:p w:rsidR="00F46E26" w:rsidRPr="00376D48" w:rsidRDefault="00F46E26" w:rsidP="00696670">
                  <w:pPr>
                    <w:spacing w:before="60" w:after="60"/>
                    <w:rPr>
                      <w:rFonts w:ascii="Times New Roman" w:hAnsi="Times New Roman"/>
                      <w:bCs/>
                      <w:sz w:val="24"/>
                      <w:szCs w:val="24"/>
                    </w:rPr>
                  </w:pPr>
                </w:p>
              </w:tc>
              <w:tc>
                <w:tcPr>
                  <w:tcW w:w="426" w:type="dxa"/>
                </w:tcPr>
                <w:p w:rsidR="00F46E26" w:rsidRPr="00376D48" w:rsidRDefault="00F46E26" w:rsidP="00696670">
                  <w:pPr>
                    <w:spacing w:before="60" w:after="60"/>
                    <w:rPr>
                      <w:rFonts w:ascii="Times New Roman" w:hAnsi="Times New Roman"/>
                      <w:bCs/>
                      <w:sz w:val="24"/>
                      <w:szCs w:val="24"/>
                    </w:rPr>
                  </w:pPr>
                </w:p>
              </w:tc>
              <w:tc>
                <w:tcPr>
                  <w:tcW w:w="425" w:type="dxa"/>
                </w:tcPr>
                <w:p w:rsidR="00F46E26" w:rsidRPr="00376D48" w:rsidRDefault="00F46E26" w:rsidP="00696670">
                  <w:pPr>
                    <w:spacing w:before="60" w:after="60"/>
                    <w:rPr>
                      <w:rFonts w:ascii="Times New Roman" w:hAnsi="Times New Roman"/>
                      <w:bCs/>
                      <w:sz w:val="24"/>
                      <w:szCs w:val="24"/>
                    </w:rPr>
                  </w:pPr>
                </w:p>
              </w:tc>
              <w:tc>
                <w:tcPr>
                  <w:tcW w:w="425" w:type="dxa"/>
                </w:tcPr>
                <w:p w:rsidR="00F46E26" w:rsidRPr="00376D48" w:rsidRDefault="00F46E26" w:rsidP="00696670">
                  <w:pPr>
                    <w:spacing w:before="60" w:after="60"/>
                    <w:rPr>
                      <w:rFonts w:ascii="Times New Roman" w:hAnsi="Times New Roman"/>
                      <w:bCs/>
                      <w:sz w:val="24"/>
                      <w:szCs w:val="24"/>
                    </w:rPr>
                  </w:pPr>
                </w:p>
              </w:tc>
              <w:tc>
                <w:tcPr>
                  <w:tcW w:w="425" w:type="dxa"/>
                </w:tcPr>
                <w:p w:rsidR="00F46E26" w:rsidRPr="00376D48" w:rsidRDefault="00F46E26" w:rsidP="00696670">
                  <w:pPr>
                    <w:spacing w:before="60" w:after="60"/>
                    <w:rPr>
                      <w:rFonts w:ascii="Times New Roman" w:hAnsi="Times New Roman"/>
                      <w:bCs/>
                      <w:sz w:val="24"/>
                      <w:szCs w:val="24"/>
                    </w:rPr>
                  </w:pPr>
                </w:p>
              </w:tc>
              <w:tc>
                <w:tcPr>
                  <w:tcW w:w="426" w:type="dxa"/>
                </w:tcPr>
                <w:p w:rsidR="00F46E26" w:rsidRPr="00376D48" w:rsidRDefault="00F46E26" w:rsidP="00696670">
                  <w:pPr>
                    <w:spacing w:before="60" w:after="60"/>
                    <w:rPr>
                      <w:rFonts w:ascii="Times New Roman" w:hAnsi="Times New Roman"/>
                      <w:bCs/>
                      <w:sz w:val="24"/>
                      <w:szCs w:val="24"/>
                    </w:rPr>
                  </w:pPr>
                </w:p>
              </w:tc>
              <w:tc>
                <w:tcPr>
                  <w:tcW w:w="425" w:type="dxa"/>
                </w:tcPr>
                <w:p w:rsidR="00F46E26" w:rsidRPr="00376D48" w:rsidRDefault="00F46E26" w:rsidP="00696670">
                  <w:pPr>
                    <w:spacing w:before="60" w:after="60"/>
                    <w:rPr>
                      <w:rFonts w:ascii="Times New Roman" w:hAnsi="Times New Roman"/>
                      <w:bCs/>
                      <w:sz w:val="24"/>
                      <w:szCs w:val="24"/>
                    </w:rPr>
                  </w:pPr>
                </w:p>
              </w:tc>
              <w:tc>
                <w:tcPr>
                  <w:tcW w:w="425" w:type="dxa"/>
                </w:tcPr>
                <w:p w:rsidR="00F46E26" w:rsidRPr="00376D48" w:rsidRDefault="00F46E26" w:rsidP="00696670">
                  <w:pPr>
                    <w:spacing w:before="60" w:after="60"/>
                    <w:rPr>
                      <w:rFonts w:ascii="Times New Roman" w:hAnsi="Times New Roman"/>
                      <w:bCs/>
                      <w:sz w:val="24"/>
                      <w:szCs w:val="24"/>
                    </w:rPr>
                  </w:pPr>
                </w:p>
              </w:tc>
              <w:tc>
                <w:tcPr>
                  <w:tcW w:w="415" w:type="dxa"/>
                </w:tcPr>
                <w:p w:rsidR="00F46E26" w:rsidRPr="00376D48" w:rsidRDefault="00F46E26" w:rsidP="00696670">
                  <w:pPr>
                    <w:spacing w:before="60" w:after="60"/>
                    <w:rPr>
                      <w:rFonts w:ascii="Times New Roman" w:hAnsi="Times New Roman"/>
                      <w:bCs/>
                      <w:sz w:val="24"/>
                      <w:szCs w:val="24"/>
                    </w:rPr>
                  </w:pPr>
                </w:p>
              </w:tc>
            </w:tr>
          </w:tbl>
          <w:p w:rsidR="00F46E26" w:rsidRPr="00376D48" w:rsidRDefault="00F46E26" w:rsidP="00696670">
            <w:pPr>
              <w:spacing w:before="60" w:after="60"/>
              <w:rPr>
                <w:rFonts w:ascii="Times New Roman" w:hAnsi="Times New Roman"/>
                <w:vanish/>
                <w:sz w:val="24"/>
                <w:szCs w:val="24"/>
              </w:rPr>
            </w:pPr>
          </w:p>
          <w:tbl>
            <w:tblPr>
              <w:tblpPr w:leftFromText="180" w:rightFromText="180" w:vertAnchor="text" w:horzAnchor="page" w:tblpX="6661"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6"/>
            </w:tblGrid>
            <w:tr w:rsidR="00F46E26" w:rsidRPr="00376D48" w:rsidTr="00696670">
              <w:tc>
                <w:tcPr>
                  <w:tcW w:w="425" w:type="dxa"/>
                </w:tcPr>
                <w:p w:rsidR="00F46E26" w:rsidRPr="00376D48" w:rsidRDefault="00F46E26" w:rsidP="00696670">
                  <w:pPr>
                    <w:spacing w:before="60" w:after="60"/>
                    <w:rPr>
                      <w:rFonts w:ascii="Times New Roman" w:hAnsi="Times New Roman"/>
                      <w:bCs/>
                      <w:sz w:val="24"/>
                      <w:szCs w:val="24"/>
                    </w:rPr>
                  </w:pPr>
                </w:p>
              </w:tc>
              <w:tc>
                <w:tcPr>
                  <w:tcW w:w="425" w:type="dxa"/>
                </w:tcPr>
                <w:p w:rsidR="00F46E26" w:rsidRPr="00376D48" w:rsidRDefault="00F46E26" w:rsidP="00696670">
                  <w:pPr>
                    <w:spacing w:before="60" w:after="60"/>
                    <w:rPr>
                      <w:rFonts w:ascii="Times New Roman" w:hAnsi="Times New Roman"/>
                      <w:bCs/>
                      <w:sz w:val="24"/>
                      <w:szCs w:val="24"/>
                    </w:rPr>
                  </w:pPr>
                </w:p>
              </w:tc>
              <w:tc>
                <w:tcPr>
                  <w:tcW w:w="426" w:type="dxa"/>
                </w:tcPr>
                <w:p w:rsidR="00F46E26" w:rsidRPr="00376D48" w:rsidRDefault="00F46E26" w:rsidP="00696670">
                  <w:pPr>
                    <w:spacing w:before="60" w:after="60"/>
                    <w:rPr>
                      <w:rFonts w:ascii="Times New Roman" w:hAnsi="Times New Roman"/>
                      <w:bCs/>
                      <w:sz w:val="24"/>
                      <w:szCs w:val="24"/>
                    </w:rPr>
                  </w:pPr>
                </w:p>
              </w:tc>
            </w:tr>
          </w:tbl>
          <w:p w:rsidR="00F46E26" w:rsidRPr="00376D48" w:rsidRDefault="00F46E26" w:rsidP="00696670">
            <w:pPr>
              <w:spacing w:before="60" w:after="60"/>
              <w:rPr>
                <w:rFonts w:ascii="Times New Roman" w:hAnsi="Times New Roman"/>
                <w:bCs/>
                <w:sz w:val="24"/>
                <w:szCs w:val="24"/>
              </w:rPr>
            </w:pPr>
            <w:r w:rsidRPr="00376D48">
              <w:rPr>
                <w:rFonts w:ascii="Times New Roman" w:hAnsi="Times New Roman"/>
                <w:bCs/>
                <w:sz w:val="24"/>
                <w:szCs w:val="24"/>
              </w:rPr>
              <w:t xml:space="preserve">2b. Mã số thuế:                                     </w:t>
            </w:r>
          </w:p>
        </w:tc>
      </w:tr>
      <w:tr w:rsidR="00F46E26" w:rsidRPr="00376D48" w:rsidTr="00696670">
        <w:tc>
          <w:tcPr>
            <w:tcW w:w="10033" w:type="dxa"/>
            <w:tcBorders>
              <w:right w:val="single" w:sz="4" w:space="0" w:color="auto"/>
            </w:tcBorders>
            <w:vAlign w:val="center"/>
          </w:tcPr>
          <w:p w:rsidR="00F46E26" w:rsidRPr="00376D48" w:rsidRDefault="00F46E26" w:rsidP="00696670">
            <w:pPr>
              <w:spacing w:before="60" w:after="60"/>
              <w:rPr>
                <w:rFonts w:ascii="Times New Roman" w:hAnsi="Times New Roman"/>
                <w:bCs/>
                <w:sz w:val="24"/>
                <w:szCs w:val="24"/>
              </w:rPr>
            </w:pPr>
            <w:r w:rsidRPr="00376D48">
              <w:rPr>
                <w:rFonts w:ascii="Times New Roman" w:hAnsi="Times New Roman"/>
                <w:bCs/>
                <w:sz w:val="24"/>
                <w:szCs w:val="24"/>
              </w:rPr>
              <w:t>2c. Hợp đồng đại lý thuế: Số:                                               Ngày:</w:t>
            </w:r>
          </w:p>
        </w:tc>
      </w:tr>
    </w:tbl>
    <w:p w:rsidR="00F46E26" w:rsidRPr="00376D48" w:rsidRDefault="00F46E26" w:rsidP="00F46E26">
      <w:pPr>
        <w:rPr>
          <w:rFonts w:ascii="Times New Roman" w:hAnsi="Times New Roman"/>
          <w:sz w:val="24"/>
          <w:szCs w:val="24"/>
        </w:rPr>
      </w:pPr>
    </w:p>
    <w:tbl>
      <w:tblPr>
        <w:tblW w:w="10491"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124"/>
        <w:gridCol w:w="264"/>
        <w:gridCol w:w="283"/>
        <w:gridCol w:w="4820"/>
      </w:tblGrid>
      <w:tr w:rsidR="00F46E26" w:rsidRPr="00376D48" w:rsidTr="00696670">
        <w:trPr>
          <w:trHeight w:val="565"/>
        </w:trPr>
        <w:tc>
          <w:tcPr>
            <w:tcW w:w="2442" w:type="pct"/>
            <w:tcBorders>
              <w:right w:val="single" w:sz="2" w:space="0" w:color="auto"/>
            </w:tcBorders>
            <w:shd w:val="clear" w:color="auto" w:fill="auto"/>
          </w:tcPr>
          <w:p w:rsidR="00F46E26" w:rsidRPr="00376D48" w:rsidRDefault="00F46E26" w:rsidP="00696670">
            <w:pPr>
              <w:spacing w:before="60" w:after="60"/>
              <w:ind w:left="142"/>
              <w:jc w:val="both"/>
              <w:rPr>
                <w:rFonts w:ascii="Times New Roman" w:hAnsi="Times New Roman"/>
                <w:b/>
                <w:sz w:val="24"/>
                <w:szCs w:val="24"/>
              </w:rPr>
            </w:pPr>
            <w:r w:rsidRPr="00376D48">
              <w:rPr>
                <w:rFonts w:ascii="Times New Roman" w:hAnsi="Times New Roman"/>
                <w:b/>
                <w:sz w:val="24"/>
                <w:szCs w:val="24"/>
              </w:rPr>
              <w:t>3. Địa chỉ trụ sở chính</w:t>
            </w:r>
          </w:p>
        </w:tc>
        <w:tc>
          <w:tcPr>
            <w:tcW w:w="126" w:type="pct"/>
            <w:tcBorders>
              <w:top w:val="nil"/>
              <w:left w:val="single" w:sz="2" w:space="0" w:color="auto"/>
              <w:bottom w:val="nil"/>
              <w:right w:val="single" w:sz="2" w:space="0" w:color="auto"/>
            </w:tcBorders>
            <w:shd w:val="clear" w:color="auto" w:fill="auto"/>
          </w:tcPr>
          <w:p w:rsidR="00F46E26" w:rsidRPr="00376D48" w:rsidRDefault="00F46E26" w:rsidP="00696670">
            <w:pPr>
              <w:spacing w:before="60" w:after="60"/>
              <w:jc w:val="both"/>
              <w:rPr>
                <w:rFonts w:ascii="Times New Roman" w:hAnsi="Times New Roman"/>
                <w:sz w:val="24"/>
                <w:szCs w:val="24"/>
              </w:rPr>
            </w:pPr>
          </w:p>
        </w:tc>
        <w:tc>
          <w:tcPr>
            <w:tcW w:w="2432" w:type="pct"/>
            <w:gridSpan w:val="2"/>
            <w:tcBorders>
              <w:left w:val="single" w:sz="2" w:space="0" w:color="auto"/>
            </w:tcBorders>
            <w:shd w:val="clear" w:color="auto" w:fill="auto"/>
          </w:tcPr>
          <w:p w:rsidR="00F46E26" w:rsidRPr="00376D48" w:rsidRDefault="00F46E26" w:rsidP="00696670">
            <w:pPr>
              <w:spacing w:before="60" w:after="60"/>
              <w:ind w:left="141" w:right="142"/>
              <w:jc w:val="both"/>
              <w:rPr>
                <w:rFonts w:ascii="Times New Roman" w:hAnsi="Times New Roman"/>
                <w:sz w:val="24"/>
                <w:szCs w:val="24"/>
              </w:rPr>
            </w:pPr>
            <w:r w:rsidRPr="00376D48">
              <w:rPr>
                <w:rFonts w:ascii="Times New Roman" w:hAnsi="Times New Roman"/>
                <w:b/>
                <w:sz w:val="24"/>
                <w:szCs w:val="24"/>
              </w:rPr>
              <w:t>4. Địa chỉ nhận thông báo thuế</w:t>
            </w:r>
            <w:r w:rsidRPr="00376D48">
              <w:rPr>
                <w:rFonts w:ascii="Times New Roman" w:hAnsi="Times New Roman"/>
                <w:sz w:val="24"/>
                <w:szCs w:val="24"/>
              </w:rPr>
              <w:t xml:space="preserve"> </w:t>
            </w:r>
            <w:r w:rsidRPr="00376D48">
              <w:rPr>
                <w:rFonts w:ascii="Times New Roman" w:hAnsi="Times New Roman"/>
                <w:i/>
                <w:sz w:val="24"/>
                <w:szCs w:val="24"/>
              </w:rPr>
              <w:t>(chỉ kê khai nếu địa chỉ nhận thông báo thuế khác địa chỉ trụ sở chính)</w:t>
            </w:r>
          </w:p>
        </w:tc>
      </w:tr>
      <w:tr w:rsidR="00F46E26" w:rsidRPr="00376D48" w:rsidTr="00696670">
        <w:trPr>
          <w:trHeight w:val="576"/>
        </w:trPr>
        <w:tc>
          <w:tcPr>
            <w:tcW w:w="2442" w:type="pct"/>
            <w:tcBorders>
              <w:righ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3a. Số nhà, ngách, hẻm, ngõ, đường/phố, tổ/xóm/ấp/thôn:</w:t>
            </w:r>
          </w:p>
        </w:tc>
        <w:tc>
          <w:tcPr>
            <w:tcW w:w="126" w:type="pct"/>
            <w:tcBorders>
              <w:top w:val="nil"/>
              <w:left w:val="single" w:sz="2" w:space="0" w:color="auto"/>
              <w:bottom w:val="nil"/>
              <w:right w:val="single" w:sz="2" w:space="0" w:color="auto"/>
            </w:tcBorders>
            <w:shd w:val="clear" w:color="auto" w:fill="auto"/>
          </w:tcPr>
          <w:p w:rsidR="00F46E26" w:rsidRPr="00376D48" w:rsidRDefault="00F46E26" w:rsidP="00696670">
            <w:pPr>
              <w:spacing w:before="60" w:after="60"/>
              <w:jc w:val="both"/>
              <w:rPr>
                <w:rFonts w:ascii="Times New Roman" w:hAnsi="Times New Roman"/>
                <w:sz w:val="24"/>
                <w:szCs w:val="24"/>
              </w:rPr>
            </w:pPr>
          </w:p>
        </w:tc>
        <w:tc>
          <w:tcPr>
            <w:tcW w:w="2432" w:type="pct"/>
            <w:gridSpan w:val="2"/>
            <w:tcBorders>
              <w:left w:val="single" w:sz="2" w:space="0" w:color="auto"/>
            </w:tcBorders>
            <w:shd w:val="clear" w:color="auto" w:fill="auto"/>
          </w:tcPr>
          <w:p w:rsidR="00F46E26" w:rsidRPr="00376D48" w:rsidRDefault="00F46E26" w:rsidP="00696670">
            <w:pPr>
              <w:spacing w:before="60" w:after="60"/>
              <w:ind w:left="141"/>
              <w:rPr>
                <w:rFonts w:ascii="Times New Roman" w:hAnsi="Times New Roman"/>
                <w:sz w:val="24"/>
                <w:szCs w:val="24"/>
              </w:rPr>
            </w:pPr>
            <w:r w:rsidRPr="00376D48">
              <w:rPr>
                <w:rFonts w:ascii="Times New Roman" w:hAnsi="Times New Roman"/>
                <w:sz w:val="24"/>
                <w:szCs w:val="24"/>
              </w:rPr>
              <w:t>4a. Số nhà, ngách, hẻm, ngõ, đường/phố, tổ/xóm/ấp/thôn hoặc hòm thư bưu điện:</w:t>
            </w:r>
          </w:p>
        </w:tc>
      </w:tr>
      <w:tr w:rsidR="00F46E26" w:rsidRPr="00376D48" w:rsidTr="00696670">
        <w:trPr>
          <w:trHeight w:val="337"/>
        </w:trPr>
        <w:tc>
          <w:tcPr>
            <w:tcW w:w="2442" w:type="pct"/>
            <w:tcBorders>
              <w:righ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3b. Phường/Xã/Thị trấn:</w:t>
            </w:r>
          </w:p>
        </w:tc>
        <w:tc>
          <w:tcPr>
            <w:tcW w:w="126" w:type="pct"/>
            <w:tcBorders>
              <w:top w:val="nil"/>
              <w:left w:val="single" w:sz="2" w:space="0" w:color="auto"/>
              <w:bottom w:val="nil"/>
              <w:right w:val="single" w:sz="2" w:space="0" w:color="auto"/>
            </w:tcBorders>
            <w:shd w:val="clear" w:color="auto" w:fill="auto"/>
          </w:tcPr>
          <w:p w:rsidR="00F46E26" w:rsidRPr="00376D48" w:rsidRDefault="00F46E26" w:rsidP="00696670">
            <w:pPr>
              <w:spacing w:before="60" w:after="60"/>
              <w:jc w:val="both"/>
              <w:rPr>
                <w:rFonts w:ascii="Times New Roman" w:hAnsi="Times New Roman"/>
                <w:sz w:val="24"/>
                <w:szCs w:val="24"/>
              </w:rPr>
            </w:pPr>
          </w:p>
        </w:tc>
        <w:tc>
          <w:tcPr>
            <w:tcW w:w="2432" w:type="pct"/>
            <w:gridSpan w:val="2"/>
            <w:tcBorders>
              <w:left w:val="single" w:sz="2" w:space="0" w:color="auto"/>
            </w:tcBorders>
            <w:shd w:val="clear" w:color="auto" w:fill="auto"/>
          </w:tcPr>
          <w:p w:rsidR="00F46E26" w:rsidRPr="00376D48" w:rsidRDefault="00F46E26" w:rsidP="00696670">
            <w:pPr>
              <w:spacing w:before="60" w:after="60"/>
              <w:ind w:left="141"/>
              <w:rPr>
                <w:rFonts w:ascii="Times New Roman" w:hAnsi="Times New Roman"/>
                <w:sz w:val="24"/>
                <w:szCs w:val="24"/>
              </w:rPr>
            </w:pPr>
            <w:r w:rsidRPr="00376D48">
              <w:rPr>
                <w:rFonts w:ascii="Times New Roman" w:hAnsi="Times New Roman"/>
                <w:sz w:val="24"/>
                <w:szCs w:val="24"/>
              </w:rPr>
              <w:t>4b. Phường/xã/Thị trấn:</w:t>
            </w:r>
          </w:p>
        </w:tc>
      </w:tr>
      <w:tr w:rsidR="00F46E26" w:rsidRPr="00376D48" w:rsidTr="00696670">
        <w:trPr>
          <w:trHeight w:val="576"/>
        </w:trPr>
        <w:tc>
          <w:tcPr>
            <w:tcW w:w="2442" w:type="pct"/>
            <w:tcBorders>
              <w:righ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3c. Quận/Huyện/Thị xã/Thành phố thuộc tỉnh/Thành phố thuộc thành phố trực thuộc trung ương:</w:t>
            </w:r>
          </w:p>
        </w:tc>
        <w:tc>
          <w:tcPr>
            <w:tcW w:w="126" w:type="pct"/>
            <w:tcBorders>
              <w:top w:val="nil"/>
              <w:left w:val="single" w:sz="2" w:space="0" w:color="auto"/>
              <w:bottom w:val="nil"/>
              <w:right w:val="single" w:sz="2" w:space="0" w:color="auto"/>
            </w:tcBorders>
            <w:shd w:val="clear" w:color="auto" w:fill="auto"/>
          </w:tcPr>
          <w:p w:rsidR="00F46E26" w:rsidRPr="00376D48" w:rsidRDefault="00F46E26" w:rsidP="00696670">
            <w:pPr>
              <w:spacing w:before="60" w:after="60"/>
              <w:jc w:val="both"/>
              <w:rPr>
                <w:rFonts w:ascii="Times New Roman" w:hAnsi="Times New Roman"/>
                <w:sz w:val="24"/>
                <w:szCs w:val="24"/>
              </w:rPr>
            </w:pPr>
          </w:p>
        </w:tc>
        <w:tc>
          <w:tcPr>
            <w:tcW w:w="2432" w:type="pct"/>
            <w:gridSpan w:val="2"/>
            <w:tcBorders>
              <w:left w:val="single" w:sz="2" w:space="0" w:color="auto"/>
            </w:tcBorders>
            <w:shd w:val="clear" w:color="auto" w:fill="auto"/>
          </w:tcPr>
          <w:p w:rsidR="00F46E26" w:rsidRPr="00376D48" w:rsidRDefault="00F46E26" w:rsidP="00696670">
            <w:pPr>
              <w:spacing w:before="60" w:after="60"/>
              <w:ind w:left="141"/>
              <w:rPr>
                <w:rFonts w:ascii="Times New Roman" w:hAnsi="Times New Roman"/>
                <w:sz w:val="24"/>
                <w:szCs w:val="24"/>
              </w:rPr>
            </w:pPr>
            <w:r w:rsidRPr="00376D48">
              <w:rPr>
                <w:rFonts w:ascii="Times New Roman" w:hAnsi="Times New Roman"/>
                <w:sz w:val="24"/>
                <w:szCs w:val="24"/>
              </w:rPr>
              <w:t>4c. Quận/Huyện/Thị xã/Thành phố thuộc tỉnh/Thành phố thuộc thành phố trực thuộc trung ương:</w:t>
            </w:r>
          </w:p>
        </w:tc>
      </w:tr>
      <w:tr w:rsidR="00F46E26" w:rsidRPr="00376D48" w:rsidTr="00696670">
        <w:trPr>
          <w:trHeight w:val="348"/>
        </w:trPr>
        <w:tc>
          <w:tcPr>
            <w:tcW w:w="2442" w:type="pct"/>
            <w:tcBorders>
              <w:righ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3d. Tỉnh/Thành phố trực thuộc trung ương:</w:t>
            </w:r>
          </w:p>
        </w:tc>
        <w:tc>
          <w:tcPr>
            <w:tcW w:w="126" w:type="pct"/>
            <w:tcBorders>
              <w:top w:val="nil"/>
              <w:left w:val="single" w:sz="2" w:space="0" w:color="auto"/>
              <w:bottom w:val="nil"/>
              <w:right w:val="single" w:sz="2" w:space="0" w:color="auto"/>
            </w:tcBorders>
            <w:shd w:val="clear" w:color="auto" w:fill="auto"/>
          </w:tcPr>
          <w:p w:rsidR="00F46E26" w:rsidRPr="00376D48" w:rsidRDefault="00F46E26" w:rsidP="00696670">
            <w:pPr>
              <w:spacing w:before="60" w:after="60"/>
              <w:jc w:val="both"/>
              <w:rPr>
                <w:rFonts w:ascii="Times New Roman" w:hAnsi="Times New Roman"/>
                <w:sz w:val="24"/>
                <w:szCs w:val="24"/>
              </w:rPr>
            </w:pPr>
          </w:p>
        </w:tc>
        <w:tc>
          <w:tcPr>
            <w:tcW w:w="2432" w:type="pct"/>
            <w:gridSpan w:val="2"/>
            <w:tcBorders>
              <w:left w:val="single" w:sz="2" w:space="0" w:color="auto"/>
            </w:tcBorders>
            <w:shd w:val="clear" w:color="auto" w:fill="auto"/>
          </w:tcPr>
          <w:p w:rsidR="00F46E26" w:rsidRPr="00376D48" w:rsidRDefault="00F46E26" w:rsidP="00696670">
            <w:pPr>
              <w:spacing w:before="60" w:after="60"/>
              <w:ind w:left="141"/>
              <w:rPr>
                <w:rFonts w:ascii="Times New Roman" w:hAnsi="Times New Roman"/>
                <w:sz w:val="24"/>
                <w:szCs w:val="24"/>
              </w:rPr>
            </w:pPr>
            <w:r w:rsidRPr="00376D48">
              <w:rPr>
                <w:rFonts w:ascii="Times New Roman" w:hAnsi="Times New Roman"/>
                <w:sz w:val="24"/>
                <w:szCs w:val="24"/>
              </w:rPr>
              <w:t>4d. Tỉnh/Thành phố trực thuộc trung ương:</w:t>
            </w:r>
          </w:p>
        </w:tc>
      </w:tr>
      <w:tr w:rsidR="00F46E26" w:rsidRPr="00376D48" w:rsidTr="00696670">
        <w:trPr>
          <w:trHeight w:val="337"/>
        </w:trPr>
        <w:tc>
          <w:tcPr>
            <w:tcW w:w="2442" w:type="pct"/>
            <w:tcBorders>
              <w:bottom w:val="single" w:sz="2" w:space="0" w:color="auto"/>
              <w:right w:val="single" w:sz="2" w:space="0" w:color="auto"/>
            </w:tcBorders>
            <w:shd w:val="clear" w:color="auto" w:fill="auto"/>
          </w:tcPr>
          <w:p w:rsidR="00F46E26" w:rsidRPr="00376D48" w:rsidRDefault="00F46E26" w:rsidP="00696670">
            <w:pPr>
              <w:spacing w:before="60" w:after="60"/>
              <w:ind w:left="142"/>
              <w:jc w:val="both"/>
              <w:rPr>
                <w:rFonts w:ascii="Times New Roman" w:hAnsi="Times New Roman"/>
                <w:sz w:val="24"/>
                <w:szCs w:val="24"/>
              </w:rPr>
            </w:pPr>
            <w:r w:rsidRPr="00376D48">
              <w:rPr>
                <w:rFonts w:ascii="Times New Roman" w:hAnsi="Times New Roman"/>
                <w:sz w:val="24"/>
                <w:szCs w:val="24"/>
              </w:rPr>
              <w:t>3đ. Điện thoại:                   3e. Fax (nếu có):</w:t>
            </w:r>
          </w:p>
        </w:tc>
        <w:tc>
          <w:tcPr>
            <w:tcW w:w="126" w:type="pct"/>
            <w:tcBorders>
              <w:top w:val="nil"/>
              <w:left w:val="single" w:sz="2" w:space="0" w:color="auto"/>
              <w:bottom w:val="nil"/>
              <w:right w:val="single" w:sz="2" w:space="0" w:color="auto"/>
            </w:tcBorders>
            <w:shd w:val="clear" w:color="auto" w:fill="auto"/>
          </w:tcPr>
          <w:p w:rsidR="00F46E26" w:rsidRPr="00376D48" w:rsidRDefault="00F46E26" w:rsidP="00696670">
            <w:pPr>
              <w:spacing w:before="60" w:after="60"/>
              <w:jc w:val="both"/>
              <w:rPr>
                <w:rFonts w:ascii="Times New Roman" w:hAnsi="Times New Roman"/>
                <w:sz w:val="24"/>
                <w:szCs w:val="24"/>
              </w:rPr>
            </w:pPr>
          </w:p>
        </w:tc>
        <w:tc>
          <w:tcPr>
            <w:tcW w:w="2432" w:type="pct"/>
            <w:gridSpan w:val="2"/>
            <w:tcBorders>
              <w:left w:val="single" w:sz="2" w:space="0" w:color="auto"/>
              <w:bottom w:val="single" w:sz="2" w:space="0" w:color="auto"/>
            </w:tcBorders>
            <w:shd w:val="clear" w:color="auto" w:fill="auto"/>
          </w:tcPr>
          <w:p w:rsidR="00F46E26" w:rsidRPr="00376D48" w:rsidRDefault="00F46E26" w:rsidP="00696670">
            <w:pPr>
              <w:spacing w:before="60" w:after="60"/>
              <w:ind w:left="141"/>
              <w:jc w:val="both"/>
              <w:rPr>
                <w:rFonts w:ascii="Times New Roman" w:hAnsi="Times New Roman"/>
                <w:sz w:val="24"/>
                <w:szCs w:val="24"/>
              </w:rPr>
            </w:pPr>
            <w:r w:rsidRPr="00376D48">
              <w:rPr>
                <w:rFonts w:ascii="Times New Roman" w:hAnsi="Times New Roman"/>
                <w:sz w:val="24"/>
                <w:szCs w:val="24"/>
              </w:rPr>
              <w:t>4đ. Điện thoại:                       4e. Fax (nếu có):</w:t>
            </w:r>
          </w:p>
        </w:tc>
      </w:tr>
      <w:tr w:rsidR="00F46E26" w:rsidRPr="00376D48" w:rsidTr="00696670">
        <w:trPr>
          <w:trHeight w:val="348"/>
        </w:trPr>
        <w:tc>
          <w:tcPr>
            <w:tcW w:w="2442" w:type="pct"/>
            <w:tcBorders>
              <w:bottom w:val="single" w:sz="4" w:space="0" w:color="auto"/>
              <w:right w:val="single" w:sz="2" w:space="0" w:color="auto"/>
            </w:tcBorders>
            <w:shd w:val="clear" w:color="auto" w:fill="auto"/>
          </w:tcPr>
          <w:p w:rsidR="00F46E26" w:rsidRPr="00376D48" w:rsidRDefault="00F46E26" w:rsidP="00696670">
            <w:pPr>
              <w:spacing w:before="60" w:after="60"/>
              <w:ind w:left="142"/>
              <w:jc w:val="both"/>
              <w:rPr>
                <w:rFonts w:ascii="Times New Roman" w:hAnsi="Times New Roman"/>
                <w:sz w:val="24"/>
                <w:szCs w:val="24"/>
              </w:rPr>
            </w:pPr>
            <w:r w:rsidRPr="00376D48">
              <w:rPr>
                <w:rFonts w:ascii="Times New Roman" w:hAnsi="Times New Roman"/>
                <w:sz w:val="24"/>
                <w:szCs w:val="24"/>
              </w:rPr>
              <w:t>3g. E-mail:                         3h. Website (nếu có):</w:t>
            </w:r>
          </w:p>
        </w:tc>
        <w:tc>
          <w:tcPr>
            <w:tcW w:w="126" w:type="pct"/>
            <w:tcBorders>
              <w:top w:val="nil"/>
              <w:left w:val="single" w:sz="2" w:space="0" w:color="auto"/>
              <w:bottom w:val="nil"/>
              <w:right w:val="single" w:sz="2" w:space="0" w:color="auto"/>
            </w:tcBorders>
            <w:shd w:val="clear" w:color="auto" w:fill="auto"/>
          </w:tcPr>
          <w:p w:rsidR="00F46E26" w:rsidRPr="00376D48" w:rsidRDefault="00F46E26" w:rsidP="00696670">
            <w:pPr>
              <w:spacing w:before="60" w:after="60"/>
              <w:jc w:val="both"/>
              <w:rPr>
                <w:rFonts w:ascii="Times New Roman" w:hAnsi="Times New Roman"/>
                <w:sz w:val="24"/>
                <w:szCs w:val="24"/>
              </w:rPr>
            </w:pPr>
          </w:p>
        </w:tc>
        <w:tc>
          <w:tcPr>
            <w:tcW w:w="2432" w:type="pct"/>
            <w:gridSpan w:val="2"/>
            <w:tcBorders>
              <w:left w:val="single" w:sz="2" w:space="0" w:color="auto"/>
              <w:bottom w:val="single" w:sz="4" w:space="0" w:color="auto"/>
            </w:tcBorders>
            <w:shd w:val="clear" w:color="auto" w:fill="auto"/>
          </w:tcPr>
          <w:p w:rsidR="00F46E26" w:rsidRPr="00376D48" w:rsidRDefault="00F46E26" w:rsidP="00696670">
            <w:pPr>
              <w:spacing w:before="60" w:after="60"/>
              <w:ind w:left="141"/>
              <w:jc w:val="both"/>
              <w:rPr>
                <w:rFonts w:ascii="Times New Roman" w:hAnsi="Times New Roman"/>
                <w:sz w:val="24"/>
                <w:szCs w:val="24"/>
              </w:rPr>
            </w:pPr>
            <w:r w:rsidRPr="00376D48">
              <w:rPr>
                <w:rFonts w:ascii="Times New Roman" w:hAnsi="Times New Roman"/>
                <w:sz w:val="24"/>
                <w:szCs w:val="24"/>
              </w:rPr>
              <w:t>4g. E-mail:</w:t>
            </w:r>
          </w:p>
        </w:tc>
      </w:tr>
      <w:tr w:rsidR="00F46E26" w:rsidRPr="00376D48" w:rsidTr="00696670">
        <w:trPr>
          <w:trHeight w:val="348"/>
        </w:trPr>
        <w:tc>
          <w:tcPr>
            <w:tcW w:w="5000" w:type="pct"/>
            <w:gridSpan w:val="4"/>
            <w:tcBorders>
              <w:top w:val="nil"/>
              <w:left w:val="nil"/>
              <w:bottom w:val="nil"/>
              <w:right w:val="nil"/>
            </w:tcBorders>
            <w:shd w:val="clear" w:color="auto" w:fill="auto"/>
          </w:tcPr>
          <w:p w:rsidR="00F46E26" w:rsidRPr="00376D48" w:rsidRDefault="00F46E26" w:rsidP="00696670">
            <w:pPr>
              <w:rPr>
                <w:rFonts w:ascii="Times New Roman" w:hAnsi="Times New Roman"/>
                <w:sz w:val="24"/>
                <w:szCs w:val="24"/>
              </w:rPr>
            </w:pPr>
          </w:p>
        </w:tc>
      </w:tr>
      <w:tr w:rsidR="00F46E26" w:rsidRPr="00376D48" w:rsidTr="00696670">
        <w:trPr>
          <w:trHeight w:val="565"/>
        </w:trPr>
        <w:tc>
          <w:tcPr>
            <w:tcW w:w="2442" w:type="pct"/>
            <w:tcBorders>
              <w:top w:val="single" w:sz="2" w:space="0" w:color="auto"/>
              <w:right w:val="single" w:sz="2" w:space="0" w:color="auto"/>
            </w:tcBorders>
            <w:shd w:val="clear" w:color="auto" w:fill="auto"/>
          </w:tcPr>
          <w:p w:rsidR="00F46E26" w:rsidRPr="00376D48" w:rsidRDefault="00F46E26" w:rsidP="00696670">
            <w:pPr>
              <w:tabs>
                <w:tab w:val="left" w:pos="156"/>
              </w:tabs>
              <w:spacing w:before="60" w:after="60"/>
              <w:ind w:left="142"/>
              <w:rPr>
                <w:rFonts w:ascii="Times New Roman" w:hAnsi="Times New Roman"/>
                <w:b/>
                <w:sz w:val="24"/>
                <w:szCs w:val="24"/>
              </w:rPr>
            </w:pPr>
            <w:r w:rsidRPr="00376D48">
              <w:rPr>
                <w:rFonts w:ascii="Times New Roman" w:hAnsi="Times New Roman"/>
                <w:b/>
                <w:sz w:val="24"/>
                <w:szCs w:val="24"/>
              </w:rPr>
              <w:lastRenderedPageBreak/>
              <w:t>5. Quyết định thành lập</w:t>
            </w:r>
          </w:p>
        </w:tc>
        <w:tc>
          <w:tcPr>
            <w:tcW w:w="126" w:type="pct"/>
            <w:tcBorders>
              <w:top w:val="nil"/>
              <w:left w:val="single" w:sz="2" w:space="0" w:color="auto"/>
              <w:bottom w:val="nil"/>
              <w:right w:val="single" w:sz="2" w:space="0" w:color="auto"/>
            </w:tcBorders>
            <w:shd w:val="clear" w:color="auto" w:fill="auto"/>
          </w:tcPr>
          <w:p w:rsidR="00F46E26" w:rsidRPr="00376D48" w:rsidRDefault="00F46E26" w:rsidP="00696670">
            <w:pPr>
              <w:tabs>
                <w:tab w:val="left" w:pos="156"/>
              </w:tabs>
              <w:spacing w:before="60" w:after="60"/>
              <w:ind w:left="142"/>
              <w:rPr>
                <w:rFonts w:ascii="Times New Roman" w:hAnsi="Times New Roman"/>
                <w:sz w:val="24"/>
                <w:szCs w:val="24"/>
              </w:rPr>
            </w:pPr>
          </w:p>
        </w:tc>
        <w:tc>
          <w:tcPr>
            <w:tcW w:w="2432" w:type="pct"/>
            <w:gridSpan w:val="2"/>
            <w:tcBorders>
              <w:top w:val="single" w:sz="2" w:space="0" w:color="auto"/>
              <w:left w:val="single" w:sz="2" w:space="0" w:color="auto"/>
            </w:tcBorders>
            <w:shd w:val="clear" w:color="auto" w:fill="auto"/>
          </w:tcPr>
          <w:p w:rsidR="00F46E26" w:rsidRPr="00376D48" w:rsidRDefault="00F46E26" w:rsidP="00696670">
            <w:pPr>
              <w:tabs>
                <w:tab w:val="left" w:pos="156"/>
              </w:tabs>
              <w:spacing w:before="60" w:after="60"/>
              <w:ind w:left="142"/>
              <w:rPr>
                <w:rFonts w:ascii="Times New Roman" w:hAnsi="Times New Roman"/>
                <w:b/>
                <w:sz w:val="24"/>
                <w:szCs w:val="24"/>
              </w:rPr>
            </w:pPr>
            <w:r w:rsidRPr="00376D48">
              <w:rPr>
                <w:rFonts w:ascii="Times New Roman" w:hAnsi="Times New Roman"/>
                <w:b/>
                <w:sz w:val="24"/>
                <w:szCs w:val="24"/>
              </w:rPr>
              <w:t>6. Giấy phép thành lập và hoạt động hoặc Giấy tờ tương đương do cơ quan có thẩm quyền cấp</w:t>
            </w:r>
          </w:p>
        </w:tc>
      </w:tr>
      <w:tr w:rsidR="00F46E26" w:rsidRPr="00376D48" w:rsidTr="00696670">
        <w:trPr>
          <w:trHeight w:val="348"/>
        </w:trPr>
        <w:tc>
          <w:tcPr>
            <w:tcW w:w="2442" w:type="pct"/>
            <w:tcBorders>
              <w:right w:val="single" w:sz="2" w:space="0" w:color="auto"/>
            </w:tcBorders>
            <w:shd w:val="clear" w:color="auto" w:fill="auto"/>
          </w:tcPr>
          <w:p w:rsidR="00F46E26" w:rsidRPr="00376D48" w:rsidRDefault="00F46E26" w:rsidP="00696670">
            <w:pPr>
              <w:tabs>
                <w:tab w:val="left" w:pos="156"/>
              </w:tabs>
              <w:spacing w:before="60" w:after="60"/>
              <w:ind w:left="142"/>
              <w:rPr>
                <w:rFonts w:ascii="Times New Roman" w:hAnsi="Times New Roman"/>
                <w:sz w:val="24"/>
                <w:szCs w:val="24"/>
              </w:rPr>
            </w:pPr>
            <w:r w:rsidRPr="00376D48">
              <w:rPr>
                <w:rFonts w:ascii="Times New Roman" w:hAnsi="Times New Roman"/>
                <w:sz w:val="24"/>
                <w:szCs w:val="24"/>
              </w:rPr>
              <w:t>5a. Số quyết định:</w:t>
            </w:r>
          </w:p>
        </w:tc>
        <w:tc>
          <w:tcPr>
            <w:tcW w:w="126" w:type="pct"/>
            <w:tcBorders>
              <w:top w:val="nil"/>
              <w:left w:val="single" w:sz="2" w:space="0" w:color="auto"/>
              <w:bottom w:val="nil"/>
              <w:right w:val="single" w:sz="2" w:space="0" w:color="auto"/>
            </w:tcBorders>
            <w:shd w:val="clear" w:color="auto" w:fill="auto"/>
          </w:tcPr>
          <w:p w:rsidR="00F46E26" w:rsidRPr="00376D48" w:rsidRDefault="00F46E26" w:rsidP="00696670">
            <w:pPr>
              <w:tabs>
                <w:tab w:val="left" w:pos="156"/>
              </w:tabs>
              <w:spacing w:before="60" w:after="60"/>
              <w:ind w:left="142"/>
              <w:rPr>
                <w:rFonts w:ascii="Times New Roman" w:hAnsi="Times New Roman"/>
                <w:sz w:val="24"/>
                <w:szCs w:val="24"/>
              </w:rPr>
            </w:pPr>
          </w:p>
        </w:tc>
        <w:tc>
          <w:tcPr>
            <w:tcW w:w="2432" w:type="pct"/>
            <w:gridSpan w:val="2"/>
            <w:tcBorders>
              <w:left w:val="single" w:sz="2" w:space="0" w:color="auto"/>
            </w:tcBorders>
            <w:shd w:val="clear" w:color="auto" w:fill="auto"/>
          </w:tcPr>
          <w:p w:rsidR="00F46E26" w:rsidRPr="00376D48" w:rsidRDefault="00F46E26" w:rsidP="00696670">
            <w:pPr>
              <w:tabs>
                <w:tab w:val="left" w:pos="156"/>
              </w:tabs>
              <w:spacing w:before="60" w:after="60"/>
              <w:ind w:left="142"/>
              <w:rPr>
                <w:rFonts w:ascii="Times New Roman" w:hAnsi="Times New Roman"/>
                <w:sz w:val="24"/>
                <w:szCs w:val="24"/>
              </w:rPr>
            </w:pPr>
            <w:r w:rsidRPr="00376D48">
              <w:rPr>
                <w:rFonts w:ascii="Times New Roman" w:hAnsi="Times New Roman"/>
                <w:sz w:val="24"/>
                <w:szCs w:val="24"/>
              </w:rPr>
              <w:t>6a. Số:</w:t>
            </w:r>
          </w:p>
        </w:tc>
      </w:tr>
      <w:tr w:rsidR="00F46E26" w:rsidRPr="00376D48" w:rsidTr="00696670">
        <w:trPr>
          <w:trHeight w:val="337"/>
        </w:trPr>
        <w:tc>
          <w:tcPr>
            <w:tcW w:w="2442" w:type="pct"/>
            <w:tcBorders>
              <w:bottom w:val="single" w:sz="4" w:space="0" w:color="auto"/>
              <w:right w:val="single" w:sz="2" w:space="0" w:color="auto"/>
            </w:tcBorders>
            <w:shd w:val="clear" w:color="auto" w:fill="auto"/>
          </w:tcPr>
          <w:p w:rsidR="00F46E26" w:rsidRPr="00376D48" w:rsidRDefault="00F46E26" w:rsidP="00696670">
            <w:pPr>
              <w:tabs>
                <w:tab w:val="left" w:pos="156"/>
              </w:tabs>
              <w:spacing w:before="60" w:after="60"/>
              <w:ind w:left="142"/>
              <w:rPr>
                <w:rFonts w:ascii="Times New Roman" w:hAnsi="Times New Roman"/>
                <w:sz w:val="24"/>
                <w:szCs w:val="24"/>
              </w:rPr>
            </w:pPr>
            <w:r w:rsidRPr="00376D48">
              <w:rPr>
                <w:rFonts w:ascii="Times New Roman" w:hAnsi="Times New Roman"/>
                <w:sz w:val="24"/>
                <w:szCs w:val="24"/>
              </w:rPr>
              <w:t>5b. Ngày ký quyết định: …/…/……</w:t>
            </w:r>
          </w:p>
        </w:tc>
        <w:tc>
          <w:tcPr>
            <w:tcW w:w="126" w:type="pct"/>
            <w:tcBorders>
              <w:top w:val="nil"/>
              <w:left w:val="single" w:sz="2" w:space="0" w:color="auto"/>
              <w:bottom w:val="nil"/>
              <w:right w:val="single" w:sz="2" w:space="0" w:color="auto"/>
            </w:tcBorders>
            <w:shd w:val="clear" w:color="auto" w:fill="auto"/>
          </w:tcPr>
          <w:p w:rsidR="00F46E26" w:rsidRPr="00376D48" w:rsidRDefault="00F46E26" w:rsidP="00696670">
            <w:pPr>
              <w:tabs>
                <w:tab w:val="left" w:pos="156"/>
              </w:tabs>
              <w:spacing w:before="60" w:after="60"/>
              <w:ind w:left="142"/>
              <w:rPr>
                <w:rFonts w:ascii="Times New Roman" w:hAnsi="Times New Roman"/>
                <w:sz w:val="24"/>
                <w:szCs w:val="24"/>
              </w:rPr>
            </w:pPr>
          </w:p>
        </w:tc>
        <w:tc>
          <w:tcPr>
            <w:tcW w:w="2432" w:type="pct"/>
            <w:gridSpan w:val="2"/>
            <w:tcBorders>
              <w:left w:val="single" w:sz="2" w:space="0" w:color="auto"/>
              <w:bottom w:val="single" w:sz="4" w:space="0" w:color="auto"/>
            </w:tcBorders>
            <w:shd w:val="clear" w:color="auto" w:fill="auto"/>
          </w:tcPr>
          <w:p w:rsidR="00F46E26" w:rsidRPr="00376D48" w:rsidRDefault="00F46E26" w:rsidP="00696670">
            <w:pPr>
              <w:tabs>
                <w:tab w:val="left" w:pos="156"/>
              </w:tabs>
              <w:spacing w:before="60" w:after="60"/>
              <w:ind w:left="142"/>
              <w:rPr>
                <w:rFonts w:ascii="Times New Roman" w:hAnsi="Times New Roman"/>
                <w:sz w:val="24"/>
                <w:szCs w:val="24"/>
              </w:rPr>
            </w:pPr>
            <w:r w:rsidRPr="00376D48">
              <w:rPr>
                <w:rFonts w:ascii="Times New Roman" w:hAnsi="Times New Roman"/>
                <w:sz w:val="24"/>
                <w:szCs w:val="24"/>
              </w:rPr>
              <w:t>6b. Ngày cấp:…/…/………..</w:t>
            </w:r>
          </w:p>
        </w:tc>
      </w:tr>
      <w:tr w:rsidR="00F46E26" w:rsidRPr="00376D48" w:rsidTr="00696670">
        <w:trPr>
          <w:trHeight w:val="348"/>
        </w:trPr>
        <w:tc>
          <w:tcPr>
            <w:tcW w:w="2442" w:type="pct"/>
            <w:tcBorders>
              <w:top w:val="single" w:sz="4" w:space="0" w:color="auto"/>
              <w:left w:val="single" w:sz="4" w:space="0" w:color="auto"/>
              <w:bottom w:val="single" w:sz="4" w:space="0" w:color="auto"/>
              <w:right w:val="single" w:sz="4" w:space="0" w:color="auto"/>
            </w:tcBorders>
            <w:shd w:val="clear" w:color="auto" w:fill="auto"/>
          </w:tcPr>
          <w:p w:rsidR="00F46E26" w:rsidRPr="00376D48" w:rsidRDefault="00F46E26" w:rsidP="00696670">
            <w:pPr>
              <w:tabs>
                <w:tab w:val="left" w:pos="156"/>
              </w:tabs>
              <w:spacing w:before="60" w:after="60"/>
              <w:ind w:left="142"/>
              <w:rPr>
                <w:rFonts w:ascii="Times New Roman" w:hAnsi="Times New Roman"/>
                <w:sz w:val="24"/>
                <w:szCs w:val="24"/>
              </w:rPr>
            </w:pPr>
            <w:r w:rsidRPr="00376D48">
              <w:rPr>
                <w:rFonts w:ascii="Times New Roman" w:hAnsi="Times New Roman"/>
                <w:sz w:val="24"/>
                <w:szCs w:val="24"/>
              </w:rPr>
              <w:t>5c. Cơ quan ban hành quyết định:</w:t>
            </w:r>
          </w:p>
        </w:tc>
        <w:tc>
          <w:tcPr>
            <w:tcW w:w="126" w:type="pct"/>
            <w:tcBorders>
              <w:top w:val="nil"/>
              <w:left w:val="single" w:sz="4" w:space="0" w:color="auto"/>
              <w:bottom w:val="nil"/>
              <w:right w:val="single" w:sz="4" w:space="0" w:color="auto"/>
            </w:tcBorders>
            <w:shd w:val="clear" w:color="auto" w:fill="auto"/>
          </w:tcPr>
          <w:p w:rsidR="00F46E26" w:rsidRPr="00376D48" w:rsidRDefault="00F46E26" w:rsidP="00696670">
            <w:pPr>
              <w:tabs>
                <w:tab w:val="left" w:pos="156"/>
              </w:tabs>
              <w:spacing w:before="60" w:after="60"/>
              <w:ind w:left="142"/>
              <w:rPr>
                <w:rFonts w:ascii="Times New Roman" w:hAnsi="Times New Roman"/>
                <w:sz w:val="24"/>
                <w:szCs w:val="24"/>
              </w:rPr>
            </w:pPr>
          </w:p>
        </w:tc>
        <w:tc>
          <w:tcPr>
            <w:tcW w:w="2432" w:type="pct"/>
            <w:gridSpan w:val="2"/>
            <w:tcBorders>
              <w:top w:val="single" w:sz="4" w:space="0" w:color="auto"/>
              <w:left w:val="single" w:sz="4" w:space="0" w:color="auto"/>
              <w:bottom w:val="single" w:sz="4" w:space="0" w:color="auto"/>
              <w:right w:val="single" w:sz="4" w:space="0" w:color="auto"/>
            </w:tcBorders>
            <w:shd w:val="clear" w:color="auto" w:fill="auto"/>
          </w:tcPr>
          <w:p w:rsidR="00F46E26" w:rsidRPr="00376D48" w:rsidRDefault="00F46E26" w:rsidP="00696670">
            <w:pPr>
              <w:tabs>
                <w:tab w:val="left" w:pos="156"/>
              </w:tabs>
              <w:spacing w:before="60" w:after="60"/>
              <w:ind w:left="142"/>
              <w:rPr>
                <w:rFonts w:ascii="Times New Roman" w:hAnsi="Times New Roman"/>
                <w:sz w:val="24"/>
                <w:szCs w:val="24"/>
              </w:rPr>
            </w:pPr>
            <w:r w:rsidRPr="00376D48">
              <w:rPr>
                <w:rFonts w:ascii="Times New Roman" w:hAnsi="Times New Roman"/>
                <w:sz w:val="24"/>
                <w:szCs w:val="24"/>
              </w:rPr>
              <w:t>6c. Cơ quan cấp:</w:t>
            </w:r>
          </w:p>
        </w:tc>
      </w:tr>
      <w:tr w:rsidR="00F46E26" w:rsidRPr="00376D48" w:rsidTr="00696670">
        <w:trPr>
          <w:trHeight w:val="348"/>
        </w:trPr>
        <w:tc>
          <w:tcPr>
            <w:tcW w:w="5000" w:type="pct"/>
            <w:gridSpan w:val="4"/>
            <w:tcBorders>
              <w:top w:val="nil"/>
              <w:left w:val="nil"/>
              <w:bottom w:val="nil"/>
              <w:right w:val="nil"/>
            </w:tcBorders>
            <w:shd w:val="clear" w:color="auto" w:fill="auto"/>
          </w:tcPr>
          <w:tbl>
            <w:tblPr>
              <w:tblpPr w:leftFromText="180" w:rightFromText="180" w:horzAnchor="margin" w:tblpY="420"/>
              <w:tblOverlap w:val="never"/>
              <w:tblW w:w="104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6"/>
            </w:tblGrid>
            <w:tr w:rsidR="00F46E26" w:rsidRPr="00376D48" w:rsidTr="00696670">
              <w:tc>
                <w:tcPr>
                  <w:tcW w:w="10486" w:type="dxa"/>
                  <w:tcBorders>
                    <w:top w:val="single" w:sz="4" w:space="0" w:color="auto"/>
                    <w:bottom w:val="single" w:sz="4" w:space="0" w:color="auto"/>
                  </w:tcBorders>
                </w:tcPr>
                <w:p w:rsidR="00F46E26" w:rsidRPr="00376D48" w:rsidRDefault="00F46E26" w:rsidP="00696670">
                  <w:pPr>
                    <w:spacing w:before="120"/>
                    <w:rPr>
                      <w:rFonts w:ascii="Times New Roman" w:hAnsi="Times New Roman"/>
                      <w:b/>
                      <w:bCs/>
                      <w:sz w:val="24"/>
                      <w:szCs w:val="24"/>
                    </w:rPr>
                  </w:pPr>
                  <w:r w:rsidRPr="00376D48">
                    <w:rPr>
                      <w:rFonts w:ascii="Times New Roman" w:hAnsi="Times New Roman"/>
                      <w:b/>
                      <w:bCs/>
                      <w:sz w:val="24"/>
                      <w:szCs w:val="24"/>
                    </w:rPr>
                    <w:t>7. Ngành nghề kinh doanh chính:</w:t>
                  </w:r>
                </w:p>
                <w:p w:rsidR="00F46E26" w:rsidRPr="00376D48" w:rsidRDefault="00F46E26" w:rsidP="00696670">
                  <w:pPr>
                    <w:spacing w:before="120"/>
                    <w:rPr>
                      <w:rFonts w:ascii="Times New Roman" w:hAnsi="Times New Roman"/>
                      <w:sz w:val="24"/>
                      <w:szCs w:val="24"/>
                    </w:rPr>
                  </w:pPr>
                </w:p>
              </w:tc>
            </w:tr>
          </w:tbl>
          <w:p w:rsidR="00F46E26" w:rsidRPr="00376D48" w:rsidRDefault="00F46E26" w:rsidP="00696670">
            <w:pPr>
              <w:rPr>
                <w:rFonts w:ascii="Times New Roman" w:hAnsi="Times New Roman"/>
                <w:sz w:val="24"/>
                <w:szCs w:val="24"/>
              </w:rPr>
            </w:pPr>
          </w:p>
        </w:tc>
      </w:tr>
      <w:tr w:rsidR="00F46E26" w:rsidRPr="00376D48" w:rsidTr="00696670">
        <w:trPr>
          <w:trHeight w:val="348"/>
        </w:trPr>
        <w:tc>
          <w:tcPr>
            <w:tcW w:w="5000" w:type="pct"/>
            <w:gridSpan w:val="4"/>
            <w:tcBorders>
              <w:top w:val="nil"/>
              <w:left w:val="nil"/>
              <w:bottom w:val="nil"/>
              <w:right w:val="nil"/>
            </w:tcBorders>
            <w:shd w:val="clear" w:color="auto" w:fill="auto"/>
          </w:tcPr>
          <w:p w:rsidR="00F46E26" w:rsidRPr="00376D48" w:rsidRDefault="00F46E26" w:rsidP="00696670">
            <w:pPr>
              <w:rPr>
                <w:rFonts w:ascii="Times New Roman" w:hAnsi="Times New Roman"/>
                <w:b/>
                <w:bCs/>
                <w:sz w:val="24"/>
                <w:szCs w:val="24"/>
              </w:rPr>
            </w:pPr>
          </w:p>
        </w:tc>
      </w:tr>
      <w:tr w:rsidR="00F46E26" w:rsidRPr="00376D48" w:rsidTr="00696670">
        <w:trPr>
          <w:trHeight w:val="348"/>
        </w:trPr>
        <w:tc>
          <w:tcPr>
            <w:tcW w:w="2568" w:type="pct"/>
            <w:gridSpan w:val="2"/>
            <w:tcBorders>
              <w:top w:val="single" w:sz="4" w:space="0" w:color="auto"/>
              <w:left w:val="single" w:sz="4" w:space="0" w:color="auto"/>
              <w:bottom w:val="single" w:sz="4" w:space="0" w:color="auto"/>
              <w:right w:val="single" w:sz="4" w:space="0" w:color="auto"/>
            </w:tcBorders>
            <w:shd w:val="clear" w:color="auto" w:fill="auto"/>
          </w:tcPr>
          <w:p w:rsidR="00F46E26" w:rsidRPr="00376D48" w:rsidRDefault="00F46E26" w:rsidP="00696670">
            <w:pPr>
              <w:spacing w:before="60" w:after="60"/>
              <w:ind w:left="142"/>
              <w:rPr>
                <w:rFonts w:ascii="Times New Roman" w:hAnsi="Times New Roman"/>
                <w:b/>
                <w:sz w:val="24"/>
                <w:szCs w:val="24"/>
              </w:rPr>
            </w:pPr>
            <w:r w:rsidRPr="00376D48">
              <w:rPr>
                <w:rFonts w:ascii="Times New Roman" w:hAnsi="Times New Roman"/>
                <w:b/>
                <w:sz w:val="24"/>
                <w:szCs w:val="24"/>
              </w:rPr>
              <w:t>8. Vốn điều lệ (=8.1+8.2+8.3+8.4):</w:t>
            </w:r>
          </w:p>
        </w:tc>
        <w:tc>
          <w:tcPr>
            <w:tcW w:w="135" w:type="pct"/>
            <w:vMerge w:val="restart"/>
            <w:tcBorders>
              <w:top w:val="nil"/>
              <w:left w:val="single" w:sz="4" w:space="0" w:color="auto"/>
              <w:bottom w:val="nil"/>
              <w:right w:val="single" w:sz="4"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p>
        </w:tc>
        <w:tc>
          <w:tcPr>
            <w:tcW w:w="2297" w:type="pct"/>
            <w:vMerge w:val="restart"/>
            <w:tcBorders>
              <w:top w:val="single" w:sz="4" w:space="0" w:color="auto"/>
              <w:left w:val="single" w:sz="4" w:space="0" w:color="auto"/>
              <w:bottom w:val="single" w:sz="4" w:space="0" w:color="auto"/>
              <w:right w:val="single" w:sz="4"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b/>
                <w:sz w:val="24"/>
                <w:szCs w:val="24"/>
              </w:rPr>
              <w:t>9. Ngày bắt đầu hoạt động</w:t>
            </w:r>
            <w:r w:rsidRPr="00376D48">
              <w:rPr>
                <w:rFonts w:ascii="Times New Roman" w:hAnsi="Times New Roman"/>
                <w:sz w:val="24"/>
                <w:szCs w:val="24"/>
              </w:rPr>
              <w:t>:...../…/….</w:t>
            </w:r>
          </w:p>
          <w:p w:rsidR="00F46E26" w:rsidRPr="00376D48" w:rsidRDefault="00F46E26" w:rsidP="00696670">
            <w:pPr>
              <w:spacing w:before="60" w:after="60"/>
              <w:ind w:left="142"/>
              <w:rPr>
                <w:rFonts w:ascii="Times New Roman" w:hAnsi="Times New Roman"/>
                <w:b/>
                <w:sz w:val="24"/>
                <w:szCs w:val="24"/>
              </w:rPr>
            </w:pPr>
          </w:p>
        </w:tc>
      </w:tr>
      <w:tr w:rsidR="00F46E26" w:rsidRPr="00376D48" w:rsidTr="00696670">
        <w:trPr>
          <w:trHeight w:val="348"/>
        </w:trPr>
        <w:tc>
          <w:tcPr>
            <w:tcW w:w="2568" w:type="pct"/>
            <w:gridSpan w:val="2"/>
            <w:tcBorders>
              <w:top w:val="single" w:sz="4" w:space="0" w:color="auto"/>
              <w:left w:val="single" w:sz="4" w:space="0" w:color="auto"/>
              <w:bottom w:val="single" w:sz="4" w:space="0" w:color="auto"/>
              <w:right w:val="single" w:sz="4"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CB8CAFC" wp14:editId="284FE6F6">
                      <wp:simplePos x="0" y="0"/>
                      <wp:positionH relativeFrom="column">
                        <wp:posOffset>1870710</wp:posOffset>
                      </wp:positionH>
                      <wp:positionV relativeFrom="paragraph">
                        <wp:posOffset>15875</wp:posOffset>
                      </wp:positionV>
                      <wp:extent cx="635" cy="1000125"/>
                      <wp:effectExtent l="8890" t="8255" r="9525" b="107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0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CE776" id="Straight Arrow Connector 17" o:spid="_x0000_s1026" type="#_x0000_t32" style="position:absolute;margin-left:147.3pt;margin-top:1.25pt;width:.0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"/>
                  </w:pict>
                </mc:Fallback>
              </mc:AlternateContent>
            </w:r>
            <w:r w:rsidRPr="00376D48">
              <w:rPr>
                <w:rFonts w:ascii="Times New Roman" w:hAnsi="Times New Roman"/>
                <w:sz w:val="24"/>
                <w:szCs w:val="24"/>
              </w:rPr>
              <w:t>8.1. Vốn nhà nước:                   Tỷ trọng:          %</w:t>
            </w:r>
          </w:p>
        </w:tc>
        <w:tc>
          <w:tcPr>
            <w:tcW w:w="135" w:type="pct"/>
            <w:vMerge/>
            <w:tcBorders>
              <w:top w:val="nil"/>
              <w:left w:val="single" w:sz="4" w:space="0" w:color="auto"/>
              <w:bottom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p>
        </w:tc>
        <w:tc>
          <w:tcPr>
            <w:tcW w:w="2297" w:type="pct"/>
            <w:vMerge/>
            <w:tcBorders>
              <w:top w:val="nil"/>
              <w:righ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p>
        </w:tc>
      </w:tr>
      <w:tr w:rsidR="00F46E26" w:rsidRPr="00376D48" w:rsidTr="00696670">
        <w:trPr>
          <w:trHeight w:val="348"/>
        </w:trPr>
        <w:tc>
          <w:tcPr>
            <w:tcW w:w="2568" w:type="pct"/>
            <w:gridSpan w:val="2"/>
            <w:tcBorders>
              <w:top w:val="single" w:sz="4" w:space="0" w:color="auto"/>
              <w:left w:val="single" w:sz="4" w:space="0" w:color="auto"/>
              <w:bottom w:val="single" w:sz="4" w:space="0" w:color="auto"/>
              <w:right w:val="single" w:sz="4"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8.2. Vốn nước ngoài:                Tỷ trọng:          %</w:t>
            </w:r>
          </w:p>
        </w:tc>
        <w:tc>
          <w:tcPr>
            <w:tcW w:w="135" w:type="pct"/>
            <w:vMerge/>
            <w:tcBorders>
              <w:left w:val="single" w:sz="4" w:space="0" w:color="auto"/>
              <w:bottom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p>
        </w:tc>
        <w:tc>
          <w:tcPr>
            <w:tcW w:w="2297" w:type="pct"/>
            <w:vMerge/>
            <w:tcBorders>
              <w:righ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p>
        </w:tc>
      </w:tr>
      <w:tr w:rsidR="00F46E26" w:rsidRPr="00376D48" w:rsidTr="00696670">
        <w:trPr>
          <w:trHeight w:val="337"/>
        </w:trPr>
        <w:tc>
          <w:tcPr>
            <w:tcW w:w="2568" w:type="pct"/>
            <w:gridSpan w:val="2"/>
            <w:tcBorders>
              <w:top w:val="single" w:sz="4" w:space="0" w:color="auto"/>
              <w:left w:val="single" w:sz="4" w:space="0" w:color="auto"/>
              <w:bottom w:val="single" w:sz="4" w:space="0" w:color="auto"/>
              <w:right w:val="single" w:sz="4"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8.3. Vốn tư nhân:</w:t>
            </w:r>
            <w:r w:rsidRPr="00376D48">
              <w:rPr>
                <w:rFonts w:ascii="Times New Roman" w:hAnsi="Times New Roman"/>
                <w:b/>
                <w:sz w:val="24"/>
                <w:szCs w:val="24"/>
              </w:rPr>
              <w:t xml:space="preserve"> </w:t>
            </w:r>
            <w:r w:rsidRPr="00376D48">
              <w:rPr>
                <w:rFonts w:ascii="Times New Roman" w:hAnsi="Times New Roman"/>
                <w:sz w:val="24"/>
                <w:szCs w:val="24"/>
              </w:rPr>
              <w:t xml:space="preserve">                     Tỷ trọng:          %</w:t>
            </w:r>
          </w:p>
        </w:tc>
        <w:tc>
          <w:tcPr>
            <w:tcW w:w="135" w:type="pct"/>
            <w:vMerge/>
            <w:tcBorders>
              <w:left w:val="single" w:sz="4" w:space="0" w:color="auto"/>
              <w:bottom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p>
        </w:tc>
        <w:tc>
          <w:tcPr>
            <w:tcW w:w="2297" w:type="pct"/>
            <w:vMerge/>
            <w:tcBorders>
              <w:righ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p>
        </w:tc>
      </w:tr>
      <w:tr w:rsidR="00F46E26" w:rsidRPr="00376D48" w:rsidTr="00696670">
        <w:trPr>
          <w:trHeight w:val="348"/>
        </w:trPr>
        <w:tc>
          <w:tcPr>
            <w:tcW w:w="2568" w:type="pct"/>
            <w:gridSpan w:val="2"/>
            <w:tcBorders>
              <w:top w:val="single" w:sz="4" w:space="0" w:color="auto"/>
              <w:left w:val="single" w:sz="4" w:space="0" w:color="auto"/>
              <w:bottom w:val="single" w:sz="4" w:space="0" w:color="auto"/>
              <w:right w:val="single" w:sz="4"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8.4. Vốn khác:                          Tỷ trọng:          %</w:t>
            </w:r>
          </w:p>
        </w:tc>
        <w:tc>
          <w:tcPr>
            <w:tcW w:w="135" w:type="pct"/>
            <w:vMerge/>
            <w:tcBorders>
              <w:left w:val="single" w:sz="4" w:space="0" w:color="auto"/>
              <w:bottom w:val="nil"/>
            </w:tcBorders>
            <w:shd w:val="clear" w:color="auto" w:fill="auto"/>
          </w:tcPr>
          <w:p w:rsidR="00F46E26" w:rsidRPr="00376D48" w:rsidRDefault="00F46E26" w:rsidP="00696670">
            <w:pPr>
              <w:spacing w:before="60" w:after="60"/>
              <w:ind w:left="142"/>
              <w:rPr>
                <w:rFonts w:ascii="Times New Roman" w:hAnsi="Times New Roman"/>
                <w:sz w:val="24"/>
                <w:szCs w:val="24"/>
              </w:rPr>
            </w:pPr>
          </w:p>
        </w:tc>
        <w:tc>
          <w:tcPr>
            <w:tcW w:w="2297" w:type="pct"/>
            <w:vMerge/>
            <w:tcBorders>
              <w:bottom w:val="single" w:sz="2" w:space="0" w:color="auto"/>
              <w:righ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p>
        </w:tc>
      </w:tr>
      <w:tr w:rsidR="00F46E26" w:rsidRPr="00376D48" w:rsidTr="00696670">
        <w:trPr>
          <w:trHeight w:val="348"/>
        </w:trPr>
        <w:tc>
          <w:tcPr>
            <w:tcW w:w="5000" w:type="pct"/>
            <w:gridSpan w:val="4"/>
            <w:tcBorders>
              <w:top w:val="nil"/>
              <w:left w:val="nil"/>
              <w:bottom w:val="single" w:sz="4" w:space="0" w:color="auto"/>
              <w:right w:val="nil"/>
            </w:tcBorders>
            <w:shd w:val="clear" w:color="auto" w:fill="auto"/>
          </w:tcPr>
          <w:p w:rsidR="00F46E26" w:rsidRPr="00376D48" w:rsidRDefault="00F46E26" w:rsidP="00696670">
            <w:pPr>
              <w:rPr>
                <w:rFonts w:ascii="Times New Roman" w:hAnsi="Times New Roman"/>
                <w:b/>
                <w:sz w:val="24"/>
                <w:szCs w:val="24"/>
              </w:rPr>
            </w:pPr>
          </w:p>
        </w:tc>
      </w:tr>
      <w:tr w:rsidR="00F46E26" w:rsidRPr="00376D48" w:rsidTr="00696670">
        <w:tblPrEx>
          <w:tblCellMar>
            <w:left w:w="115" w:type="dxa"/>
            <w:right w:w="115" w:type="dxa"/>
          </w:tblCellMar>
        </w:tblPrEx>
        <w:trPr>
          <w:cantSplit/>
          <w:trHeight w:val="160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46E26" w:rsidRPr="00376D48" w:rsidRDefault="00F46E26" w:rsidP="00696670">
            <w:pPr>
              <w:rPr>
                <w:rFonts w:ascii="Times New Roman" w:hAnsi="Times New Roman"/>
                <w:sz w:val="24"/>
                <w:szCs w:val="24"/>
              </w:rPr>
            </w:pPr>
            <w:r w:rsidRPr="00376D48">
              <w:rPr>
                <w:rFonts w:ascii="Times New Roman" w:hAnsi="Times New Roman"/>
                <w:b/>
                <w:sz w:val="24"/>
                <w:szCs w:val="24"/>
              </w:rPr>
              <w:t xml:space="preserve">10. Loại hình kinh tế </w:t>
            </w:r>
          </w:p>
          <w:tbl>
            <w:tblPr>
              <w:tblW w:w="10434" w:type="dxa"/>
              <w:tblLayout w:type="fixed"/>
              <w:tblLook w:val="01E0" w:firstRow="1" w:lastRow="1" w:firstColumn="1" w:lastColumn="1" w:noHBand="0" w:noVBand="0"/>
            </w:tblPr>
            <w:tblGrid>
              <w:gridCol w:w="312"/>
              <w:gridCol w:w="2126"/>
              <w:gridCol w:w="365"/>
              <w:gridCol w:w="1905"/>
              <w:gridCol w:w="131"/>
              <w:gridCol w:w="430"/>
              <w:gridCol w:w="2698"/>
              <w:gridCol w:w="163"/>
              <w:gridCol w:w="292"/>
              <w:gridCol w:w="163"/>
              <w:gridCol w:w="1682"/>
              <w:gridCol w:w="167"/>
            </w:tblGrid>
            <w:tr w:rsidR="00F46E26" w:rsidRPr="00376D48" w:rsidTr="00696670">
              <w:trPr>
                <w:trHeight w:val="587"/>
              </w:trPr>
              <w:tc>
                <w:tcPr>
                  <w:tcW w:w="149" w:type="pct"/>
                </w:tcPr>
                <w:p w:rsidR="00F46E26" w:rsidRPr="00376D48" w:rsidRDefault="00F46E26" w:rsidP="00696670">
                  <w:pPr>
                    <w:rPr>
                      <w:rFonts w:ascii="Times New Roman" w:hAnsi="Times New Roman"/>
                      <w:sz w:val="24"/>
                      <w:szCs w:val="24"/>
                    </w:rPr>
                  </w:pPr>
                  <w:r w:rsidRPr="00376D48">
                    <w:rPr>
                      <w:rFonts w:ascii="Times New Roman" w:hAnsi="Times New Roman"/>
                      <w:bCs/>
                      <w:sz w:val="24"/>
                      <w:szCs w:val="24"/>
                    </w:rPr>
                    <w:sym w:font="Symbol" w:char="F07F"/>
                  </w:r>
                </w:p>
              </w:tc>
              <w:tc>
                <w:tcPr>
                  <w:tcW w:w="1019" w:type="pct"/>
                </w:tcPr>
                <w:p w:rsidR="00F46E26" w:rsidRPr="00376D48" w:rsidRDefault="00F46E26" w:rsidP="00696670">
                  <w:pPr>
                    <w:rPr>
                      <w:rFonts w:ascii="Times New Roman" w:hAnsi="Times New Roman"/>
                      <w:sz w:val="24"/>
                      <w:szCs w:val="24"/>
                    </w:rPr>
                  </w:pPr>
                  <w:r w:rsidRPr="00376D48">
                    <w:rPr>
                      <w:rFonts w:ascii="Times New Roman" w:hAnsi="Times New Roman"/>
                      <w:sz w:val="24"/>
                      <w:szCs w:val="24"/>
                    </w:rPr>
                    <w:t>Công ty cổ phần</w:t>
                  </w:r>
                </w:p>
              </w:tc>
              <w:tc>
                <w:tcPr>
                  <w:tcW w:w="175" w:type="pct"/>
                </w:tcPr>
                <w:p w:rsidR="00F46E26" w:rsidRPr="00376D48" w:rsidRDefault="00F46E26" w:rsidP="00696670">
                  <w:pPr>
                    <w:rPr>
                      <w:rFonts w:ascii="Times New Roman" w:hAnsi="Times New Roman"/>
                      <w:sz w:val="24"/>
                      <w:szCs w:val="24"/>
                    </w:rPr>
                  </w:pPr>
                  <w:r w:rsidRPr="00376D48">
                    <w:rPr>
                      <w:rFonts w:ascii="Times New Roman" w:hAnsi="Times New Roman"/>
                      <w:bCs/>
                      <w:sz w:val="24"/>
                      <w:szCs w:val="24"/>
                    </w:rPr>
                    <w:sym w:font="Symbol" w:char="F07F"/>
                  </w:r>
                </w:p>
              </w:tc>
              <w:tc>
                <w:tcPr>
                  <w:tcW w:w="976" w:type="pct"/>
                  <w:gridSpan w:val="2"/>
                </w:tcPr>
                <w:p w:rsidR="00F46E26" w:rsidRPr="00376D48" w:rsidRDefault="00F46E26" w:rsidP="00696670">
                  <w:pPr>
                    <w:ind w:left="-53" w:right="-139"/>
                    <w:rPr>
                      <w:rFonts w:ascii="Times New Roman" w:hAnsi="Times New Roman"/>
                      <w:sz w:val="24"/>
                      <w:szCs w:val="24"/>
                    </w:rPr>
                  </w:pPr>
                  <w:r w:rsidRPr="00376D48">
                    <w:rPr>
                      <w:rFonts w:ascii="Times New Roman" w:hAnsi="Times New Roman"/>
                      <w:sz w:val="24"/>
                      <w:szCs w:val="24"/>
                    </w:rPr>
                    <w:t>Doanh nghiệp tư nhân</w:t>
                  </w:r>
                </w:p>
              </w:tc>
              <w:tc>
                <w:tcPr>
                  <w:tcW w:w="206" w:type="pct"/>
                </w:tcPr>
                <w:p w:rsidR="00F46E26" w:rsidRPr="00376D48" w:rsidRDefault="00F46E26" w:rsidP="00696670">
                  <w:pPr>
                    <w:rPr>
                      <w:rFonts w:ascii="Times New Roman" w:hAnsi="Times New Roman"/>
                      <w:sz w:val="24"/>
                      <w:szCs w:val="24"/>
                    </w:rPr>
                  </w:pPr>
                  <w:r w:rsidRPr="00376D48">
                    <w:rPr>
                      <w:rFonts w:ascii="Times New Roman" w:hAnsi="Times New Roman"/>
                      <w:bCs/>
                      <w:sz w:val="24"/>
                      <w:szCs w:val="24"/>
                    </w:rPr>
                    <w:sym w:font="Symbol" w:char="F07F"/>
                  </w:r>
                </w:p>
              </w:tc>
              <w:tc>
                <w:tcPr>
                  <w:tcW w:w="1371" w:type="pct"/>
                  <w:gridSpan w:val="2"/>
                </w:tcPr>
                <w:p w:rsidR="00F46E26" w:rsidRPr="00376D48" w:rsidRDefault="00F46E26" w:rsidP="00696670">
                  <w:pPr>
                    <w:ind w:left="-78" w:right="-137"/>
                    <w:rPr>
                      <w:rFonts w:ascii="Times New Roman" w:hAnsi="Times New Roman"/>
                      <w:sz w:val="24"/>
                      <w:szCs w:val="24"/>
                    </w:rPr>
                  </w:pPr>
                  <w:r w:rsidRPr="00376D48">
                    <w:rPr>
                      <w:rFonts w:ascii="Times New Roman" w:hAnsi="Times New Roman"/>
                      <w:sz w:val="24"/>
                      <w:szCs w:val="24"/>
                    </w:rPr>
                    <w:t xml:space="preserve">VPĐD của tổ chức nước ngoài tại Việt Nam  </w:t>
                  </w:r>
                </w:p>
              </w:tc>
              <w:tc>
                <w:tcPr>
                  <w:tcW w:w="1105" w:type="pct"/>
                  <w:gridSpan w:val="4"/>
                </w:tcPr>
                <w:p w:rsidR="00F46E26" w:rsidRPr="00376D48" w:rsidRDefault="00F46E26" w:rsidP="00696670">
                  <w:pPr>
                    <w:ind w:left="-136"/>
                    <w:rPr>
                      <w:rFonts w:ascii="Times New Roman" w:hAnsi="Times New Roman"/>
                      <w:sz w:val="24"/>
                      <w:szCs w:val="24"/>
                    </w:rPr>
                  </w:pPr>
                  <w:r w:rsidRPr="00376D48">
                    <w:rPr>
                      <w:rFonts w:ascii="Times New Roman" w:hAnsi="Times New Roman"/>
                      <w:bCs/>
                      <w:sz w:val="24"/>
                      <w:szCs w:val="24"/>
                    </w:rPr>
                    <w:t xml:space="preserve">   </w:t>
                  </w:r>
                  <w:r w:rsidRPr="00376D48">
                    <w:rPr>
                      <w:rFonts w:ascii="Times New Roman" w:hAnsi="Times New Roman"/>
                      <w:bCs/>
                      <w:sz w:val="24"/>
                      <w:szCs w:val="24"/>
                    </w:rPr>
                    <w:sym w:font="Symbol" w:char="F07F"/>
                  </w:r>
                  <w:r w:rsidRPr="00376D48">
                    <w:rPr>
                      <w:rFonts w:ascii="Times New Roman" w:hAnsi="Times New Roman"/>
                      <w:bCs/>
                      <w:sz w:val="24"/>
                      <w:szCs w:val="24"/>
                    </w:rPr>
                    <w:t xml:space="preserve">   </w:t>
                  </w:r>
                  <w:r w:rsidRPr="00376D48">
                    <w:rPr>
                      <w:rFonts w:ascii="Times New Roman" w:hAnsi="Times New Roman"/>
                      <w:sz w:val="24"/>
                      <w:szCs w:val="24"/>
                    </w:rPr>
                    <w:t>Tổ hợp tác</w:t>
                  </w:r>
                </w:p>
              </w:tc>
            </w:tr>
            <w:tr w:rsidR="00F46E26" w:rsidRPr="00376D48" w:rsidTr="00696670">
              <w:trPr>
                <w:trHeight w:val="576"/>
              </w:trPr>
              <w:tc>
                <w:tcPr>
                  <w:tcW w:w="149" w:type="pct"/>
                </w:tcPr>
                <w:p w:rsidR="00F46E26" w:rsidRPr="00376D48" w:rsidRDefault="00F46E26" w:rsidP="00696670">
                  <w:pPr>
                    <w:rPr>
                      <w:rFonts w:ascii="Times New Roman" w:hAnsi="Times New Roman"/>
                      <w:sz w:val="24"/>
                      <w:szCs w:val="24"/>
                    </w:rPr>
                  </w:pPr>
                  <w:r w:rsidRPr="00376D48">
                    <w:rPr>
                      <w:rFonts w:ascii="Times New Roman" w:hAnsi="Times New Roman"/>
                      <w:bCs/>
                      <w:sz w:val="24"/>
                      <w:szCs w:val="24"/>
                    </w:rPr>
                    <w:sym w:font="Symbol" w:char="F07F"/>
                  </w:r>
                </w:p>
              </w:tc>
              <w:tc>
                <w:tcPr>
                  <w:tcW w:w="1019" w:type="pct"/>
                </w:tcPr>
                <w:p w:rsidR="00F46E26" w:rsidRPr="00376D48" w:rsidRDefault="00F46E26" w:rsidP="00696670">
                  <w:pPr>
                    <w:ind w:right="176"/>
                    <w:rPr>
                      <w:rFonts w:ascii="Times New Roman" w:hAnsi="Times New Roman"/>
                      <w:sz w:val="24"/>
                      <w:szCs w:val="24"/>
                    </w:rPr>
                  </w:pPr>
                  <w:r w:rsidRPr="00376D48">
                    <w:rPr>
                      <w:rFonts w:ascii="Times New Roman" w:hAnsi="Times New Roman"/>
                      <w:sz w:val="24"/>
                      <w:szCs w:val="24"/>
                    </w:rPr>
                    <w:t>Công ty TNHH 1 thành viên</w:t>
                  </w:r>
                </w:p>
              </w:tc>
              <w:tc>
                <w:tcPr>
                  <w:tcW w:w="175" w:type="pct"/>
                </w:tcPr>
                <w:p w:rsidR="00F46E26" w:rsidRPr="00376D48" w:rsidRDefault="00F46E26" w:rsidP="00696670">
                  <w:pPr>
                    <w:rPr>
                      <w:rFonts w:ascii="Times New Roman" w:hAnsi="Times New Roman"/>
                      <w:sz w:val="24"/>
                      <w:szCs w:val="24"/>
                    </w:rPr>
                  </w:pPr>
                  <w:r w:rsidRPr="00376D48">
                    <w:rPr>
                      <w:rFonts w:ascii="Times New Roman" w:hAnsi="Times New Roman"/>
                      <w:bCs/>
                      <w:sz w:val="24"/>
                      <w:szCs w:val="24"/>
                    </w:rPr>
                    <w:sym w:font="Symbol" w:char="F07F"/>
                  </w:r>
                </w:p>
              </w:tc>
              <w:tc>
                <w:tcPr>
                  <w:tcW w:w="976" w:type="pct"/>
                  <w:gridSpan w:val="2"/>
                </w:tcPr>
                <w:p w:rsidR="00F46E26" w:rsidRPr="00376D48" w:rsidRDefault="00F46E26" w:rsidP="00696670">
                  <w:pPr>
                    <w:ind w:left="-53" w:right="-139"/>
                    <w:rPr>
                      <w:rFonts w:ascii="Times New Roman" w:hAnsi="Times New Roman"/>
                      <w:sz w:val="24"/>
                      <w:szCs w:val="24"/>
                    </w:rPr>
                  </w:pPr>
                  <w:r w:rsidRPr="00376D48">
                    <w:rPr>
                      <w:rFonts w:ascii="Times New Roman" w:hAnsi="Times New Roman"/>
                      <w:sz w:val="24"/>
                      <w:szCs w:val="24"/>
                    </w:rPr>
                    <w:t>Công ty hợp danh</w:t>
                  </w:r>
                </w:p>
              </w:tc>
              <w:tc>
                <w:tcPr>
                  <w:tcW w:w="206" w:type="pct"/>
                </w:tcPr>
                <w:p w:rsidR="00F46E26" w:rsidRPr="00376D48" w:rsidRDefault="00F46E26" w:rsidP="00696670">
                  <w:pPr>
                    <w:rPr>
                      <w:rFonts w:ascii="Times New Roman" w:hAnsi="Times New Roman"/>
                      <w:sz w:val="24"/>
                      <w:szCs w:val="24"/>
                    </w:rPr>
                  </w:pPr>
                  <w:r w:rsidRPr="00376D48">
                    <w:rPr>
                      <w:rFonts w:ascii="Times New Roman" w:hAnsi="Times New Roman"/>
                      <w:bCs/>
                      <w:sz w:val="24"/>
                      <w:szCs w:val="24"/>
                    </w:rPr>
                    <w:sym w:font="Symbol" w:char="F07F"/>
                  </w:r>
                </w:p>
              </w:tc>
              <w:tc>
                <w:tcPr>
                  <w:tcW w:w="1371" w:type="pct"/>
                  <w:gridSpan w:val="2"/>
                </w:tcPr>
                <w:p w:rsidR="00F46E26" w:rsidRPr="00376D48" w:rsidRDefault="00F46E26" w:rsidP="00696670">
                  <w:pPr>
                    <w:ind w:left="-78"/>
                    <w:rPr>
                      <w:rFonts w:ascii="Times New Roman" w:hAnsi="Times New Roman"/>
                      <w:sz w:val="24"/>
                      <w:szCs w:val="24"/>
                    </w:rPr>
                  </w:pPr>
                  <w:r w:rsidRPr="00376D48">
                    <w:rPr>
                      <w:rFonts w:ascii="Times New Roman" w:hAnsi="Times New Roman"/>
                      <w:sz w:val="24"/>
                      <w:szCs w:val="24"/>
                    </w:rPr>
                    <w:t>Tổ chức kinh tế của lực lượng vũ trang</w:t>
                  </w:r>
                </w:p>
              </w:tc>
              <w:tc>
                <w:tcPr>
                  <w:tcW w:w="218" w:type="pct"/>
                  <w:gridSpan w:val="2"/>
                </w:tcPr>
                <w:p w:rsidR="00F46E26" w:rsidRPr="00376D48" w:rsidRDefault="00F46E26" w:rsidP="00696670">
                  <w:pPr>
                    <w:ind w:left="-102" w:right="-136"/>
                    <w:rPr>
                      <w:rFonts w:ascii="Times New Roman" w:hAnsi="Times New Roman"/>
                      <w:sz w:val="24"/>
                      <w:szCs w:val="24"/>
                    </w:rPr>
                  </w:pPr>
                  <w:r w:rsidRPr="00376D48">
                    <w:rPr>
                      <w:rFonts w:ascii="Times New Roman" w:hAnsi="Times New Roman"/>
                      <w:bCs/>
                      <w:sz w:val="24"/>
                      <w:szCs w:val="24"/>
                    </w:rPr>
                    <w:t xml:space="preserve">  </w:t>
                  </w:r>
                  <w:r w:rsidRPr="00376D48">
                    <w:rPr>
                      <w:rFonts w:ascii="Times New Roman" w:hAnsi="Times New Roman"/>
                      <w:bCs/>
                      <w:sz w:val="24"/>
                      <w:szCs w:val="24"/>
                    </w:rPr>
                    <w:sym w:font="Symbol" w:char="F07F"/>
                  </w:r>
                </w:p>
              </w:tc>
              <w:tc>
                <w:tcPr>
                  <w:tcW w:w="887" w:type="pct"/>
                  <w:gridSpan w:val="2"/>
                </w:tcPr>
                <w:p w:rsidR="00F46E26" w:rsidRPr="00376D48" w:rsidRDefault="00F46E26" w:rsidP="00696670">
                  <w:pPr>
                    <w:ind w:left="-110" w:right="317"/>
                    <w:rPr>
                      <w:rFonts w:ascii="Times New Roman" w:hAnsi="Times New Roman"/>
                      <w:sz w:val="24"/>
                      <w:szCs w:val="24"/>
                    </w:rPr>
                  </w:pPr>
                  <w:r w:rsidRPr="00376D48">
                    <w:rPr>
                      <w:rFonts w:ascii="Times New Roman" w:hAnsi="Times New Roman"/>
                      <w:sz w:val="24"/>
                      <w:szCs w:val="24"/>
                    </w:rPr>
                    <w:t>Hợp tác xã</w:t>
                  </w:r>
                </w:p>
              </w:tc>
            </w:tr>
            <w:tr w:rsidR="00F46E26" w:rsidRPr="00376D48" w:rsidTr="00696670">
              <w:trPr>
                <w:trHeight w:val="1153"/>
              </w:trPr>
              <w:tc>
                <w:tcPr>
                  <w:tcW w:w="149" w:type="pct"/>
                </w:tcPr>
                <w:p w:rsidR="00F46E26" w:rsidRPr="00376D48" w:rsidRDefault="00F46E26" w:rsidP="00696670">
                  <w:pPr>
                    <w:rPr>
                      <w:rFonts w:ascii="Times New Roman" w:hAnsi="Times New Roman"/>
                      <w:sz w:val="24"/>
                      <w:szCs w:val="24"/>
                    </w:rPr>
                  </w:pPr>
                  <w:r w:rsidRPr="00376D48">
                    <w:rPr>
                      <w:rFonts w:ascii="Times New Roman" w:hAnsi="Times New Roman"/>
                      <w:bCs/>
                      <w:sz w:val="24"/>
                      <w:szCs w:val="24"/>
                    </w:rPr>
                    <w:sym w:font="Symbol" w:char="F07F"/>
                  </w:r>
                </w:p>
              </w:tc>
              <w:tc>
                <w:tcPr>
                  <w:tcW w:w="1019" w:type="pct"/>
                </w:tcPr>
                <w:p w:rsidR="00F46E26" w:rsidRPr="00376D48" w:rsidRDefault="00F46E26" w:rsidP="00696670">
                  <w:pPr>
                    <w:rPr>
                      <w:rFonts w:ascii="Times New Roman" w:hAnsi="Times New Roman"/>
                      <w:sz w:val="24"/>
                      <w:szCs w:val="24"/>
                    </w:rPr>
                  </w:pPr>
                  <w:r w:rsidRPr="00376D48">
                    <w:rPr>
                      <w:rFonts w:ascii="Times New Roman" w:hAnsi="Times New Roman"/>
                      <w:sz w:val="24"/>
                      <w:szCs w:val="24"/>
                    </w:rPr>
                    <w:t>Công ty TNHH 2 thành viên trở lên</w:t>
                  </w:r>
                </w:p>
              </w:tc>
              <w:tc>
                <w:tcPr>
                  <w:tcW w:w="175" w:type="pct"/>
                </w:tcPr>
                <w:p w:rsidR="00F46E26" w:rsidRPr="00376D48" w:rsidRDefault="00F46E26" w:rsidP="00696670">
                  <w:pPr>
                    <w:rPr>
                      <w:rFonts w:ascii="Times New Roman" w:hAnsi="Times New Roman"/>
                      <w:sz w:val="24"/>
                      <w:szCs w:val="24"/>
                    </w:rPr>
                  </w:pPr>
                  <w:r w:rsidRPr="00376D48">
                    <w:rPr>
                      <w:rFonts w:ascii="Times New Roman" w:hAnsi="Times New Roman"/>
                      <w:bCs/>
                      <w:sz w:val="24"/>
                      <w:szCs w:val="24"/>
                    </w:rPr>
                    <w:sym w:font="Symbol" w:char="F07F"/>
                  </w:r>
                </w:p>
              </w:tc>
              <w:tc>
                <w:tcPr>
                  <w:tcW w:w="976" w:type="pct"/>
                  <w:gridSpan w:val="2"/>
                </w:tcPr>
                <w:p w:rsidR="00F46E26" w:rsidRPr="00376D48" w:rsidRDefault="00F46E26" w:rsidP="00696670">
                  <w:pPr>
                    <w:ind w:left="-53" w:right="25"/>
                    <w:rPr>
                      <w:rFonts w:ascii="Times New Roman" w:hAnsi="Times New Roman"/>
                      <w:sz w:val="24"/>
                      <w:szCs w:val="24"/>
                    </w:rPr>
                  </w:pPr>
                  <w:r w:rsidRPr="00376D48">
                    <w:rPr>
                      <w:rFonts w:ascii="Times New Roman" w:hAnsi="Times New Roman"/>
                      <w:sz w:val="24"/>
                      <w:szCs w:val="24"/>
                    </w:rPr>
                    <w:t>Hợp đồng hợp tác, kinh doanh với nước ngoài</w:t>
                  </w:r>
                </w:p>
              </w:tc>
              <w:tc>
                <w:tcPr>
                  <w:tcW w:w="206" w:type="pct"/>
                </w:tcPr>
                <w:p w:rsidR="00F46E26" w:rsidRPr="00376D48" w:rsidRDefault="00F46E26" w:rsidP="00696670">
                  <w:pPr>
                    <w:rPr>
                      <w:rFonts w:ascii="Times New Roman" w:hAnsi="Times New Roman"/>
                      <w:sz w:val="24"/>
                      <w:szCs w:val="24"/>
                    </w:rPr>
                  </w:pPr>
                  <w:r w:rsidRPr="00376D48">
                    <w:rPr>
                      <w:rFonts w:ascii="Times New Roman" w:hAnsi="Times New Roman"/>
                      <w:bCs/>
                      <w:sz w:val="24"/>
                      <w:szCs w:val="24"/>
                    </w:rPr>
                    <w:sym w:font="Symbol" w:char="F07F"/>
                  </w:r>
                </w:p>
              </w:tc>
              <w:tc>
                <w:tcPr>
                  <w:tcW w:w="1371" w:type="pct"/>
                  <w:gridSpan w:val="2"/>
                </w:tcPr>
                <w:p w:rsidR="00F46E26" w:rsidRPr="00376D48" w:rsidRDefault="00F46E26" w:rsidP="00696670">
                  <w:pPr>
                    <w:ind w:left="-78" w:right="198"/>
                    <w:rPr>
                      <w:rFonts w:ascii="Times New Roman" w:hAnsi="Times New Roman"/>
                      <w:sz w:val="24"/>
                      <w:szCs w:val="24"/>
                    </w:rPr>
                  </w:pPr>
                  <w:r w:rsidRPr="00376D48">
                    <w:rPr>
                      <w:rFonts w:ascii="Times New Roman" w:hAnsi="Times New Roman"/>
                      <w:sz w:val="24"/>
                      <w:szCs w:val="24"/>
                    </w:rPr>
                    <w:t>Tổ chức kinh tế của tổ chức chính trị, CT-XH, xã hội, XH-NN</w:t>
                  </w:r>
                </w:p>
              </w:tc>
              <w:tc>
                <w:tcPr>
                  <w:tcW w:w="218" w:type="pct"/>
                  <w:gridSpan w:val="2"/>
                </w:tcPr>
                <w:p w:rsidR="00F46E26" w:rsidRPr="00376D48" w:rsidRDefault="00F46E26" w:rsidP="00696670">
                  <w:pPr>
                    <w:ind w:left="-102" w:right="-108"/>
                    <w:rPr>
                      <w:rFonts w:ascii="Times New Roman" w:hAnsi="Times New Roman"/>
                      <w:sz w:val="24"/>
                      <w:szCs w:val="24"/>
                    </w:rPr>
                  </w:pPr>
                  <w:r w:rsidRPr="00376D48">
                    <w:rPr>
                      <w:rFonts w:ascii="Times New Roman" w:hAnsi="Times New Roman"/>
                      <w:bCs/>
                      <w:sz w:val="24"/>
                      <w:szCs w:val="24"/>
                    </w:rPr>
                    <w:t xml:space="preserve">  </w:t>
                  </w:r>
                  <w:r w:rsidRPr="00376D48">
                    <w:rPr>
                      <w:rFonts w:ascii="Times New Roman" w:hAnsi="Times New Roman"/>
                      <w:bCs/>
                      <w:sz w:val="24"/>
                      <w:szCs w:val="24"/>
                    </w:rPr>
                    <w:sym w:font="Symbol" w:char="F07F"/>
                  </w:r>
                </w:p>
              </w:tc>
              <w:tc>
                <w:tcPr>
                  <w:tcW w:w="887" w:type="pct"/>
                  <w:gridSpan w:val="2"/>
                </w:tcPr>
                <w:p w:rsidR="00F46E26" w:rsidRPr="00376D48" w:rsidRDefault="00F46E26" w:rsidP="00696670">
                  <w:pPr>
                    <w:ind w:left="-110" w:right="65"/>
                    <w:rPr>
                      <w:rFonts w:ascii="Times New Roman" w:hAnsi="Times New Roman"/>
                      <w:sz w:val="24"/>
                      <w:szCs w:val="24"/>
                    </w:rPr>
                  </w:pPr>
                  <w:r w:rsidRPr="00376D48">
                    <w:rPr>
                      <w:rFonts w:ascii="Times New Roman" w:hAnsi="Times New Roman"/>
                      <w:sz w:val="24"/>
                      <w:szCs w:val="24"/>
                    </w:rPr>
                    <w:t>Cơ quan hành chính</w:t>
                  </w:r>
                </w:p>
                <w:p w:rsidR="00F46E26" w:rsidRPr="00376D48" w:rsidRDefault="00F46E26" w:rsidP="00696670">
                  <w:pPr>
                    <w:rPr>
                      <w:rFonts w:ascii="Times New Roman" w:hAnsi="Times New Roman"/>
                      <w:sz w:val="24"/>
                      <w:szCs w:val="24"/>
                    </w:rPr>
                  </w:pPr>
                </w:p>
              </w:tc>
            </w:tr>
            <w:tr w:rsidR="00F46E26" w:rsidRPr="00376D48" w:rsidTr="00696670">
              <w:trPr>
                <w:gridAfter w:val="1"/>
                <w:wAfter w:w="81" w:type="pct"/>
                <w:trHeight w:val="576"/>
              </w:trPr>
              <w:tc>
                <w:tcPr>
                  <w:tcW w:w="149" w:type="pct"/>
                </w:tcPr>
                <w:p w:rsidR="00F46E26" w:rsidRPr="00376D48" w:rsidRDefault="00F46E26" w:rsidP="00696670">
                  <w:pPr>
                    <w:rPr>
                      <w:rFonts w:ascii="Times New Roman" w:hAnsi="Times New Roman"/>
                      <w:sz w:val="24"/>
                      <w:szCs w:val="24"/>
                    </w:rPr>
                  </w:pPr>
                  <w:r w:rsidRPr="00376D48">
                    <w:rPr>
                      <w:rFonts w:ascii="Times New Roman" w:hAnsi="Times New Roman"/>
                      <w:bCs/>
                      <w:sz w:val="24"/>
                      <w:szCs w:val="24"/>
                    </w:rPr>
                    <w:sym w:font="Symbol" w:char="F07F"/>
                  </w:r>
                </w:p>
              </w:tc>
              <w:tc>
                <w:tcPr>
                  <w:tcW w:w="2107" w:type="pct"/>
                  <w:gridSpan w:val="3"/>
                </w:tcPr>
                <w:p w:rsidR="00F46E26" w:rsidRPr="00376D48" w:rsidRDefault="00F46E26" w:rsidP="00696670">
                  <w:pPr>
                    <w:rPr>
                      <w:rFonts w:ascii="Times New Roman" w:hAnsi="Times New Roman"/>
                      <w:sz w:val="24"/>
                      <w:szCs w:val="24"/>
                    </w:rPr>
                  </w:pPr>
                  <w:r w:rsidRPr="00376D48">
                    <w:rPr>
                      <w:rFonts w:ascii="Times New Roman" w:hAnsi="Times New Roman"/>
                      <w:sz w:val="24"/>
                      <w:szCs w:val="24"/>
                    </w:rPr>
                    <w:t>Đơn vị sự nghiệp ngoài công lập</w:t>
                  </w:r>
                </w:p>
              </w:tc>
              <w:tc>
                <w:tcPr>
                  <w:tcW w:w="1562" w:type="pct"/>
                  <w:gridSpan w:val="3"/>
                </w:tcPr>
                <w:p w:rsidR="00F46E26" w:rsidRPr="00376D48" w:rsidRDefault="00F46E26" w:rsidP="00696670">
                  <w:pPr>
                    <w:ind w:right="-82"/>
                    <w:rPr>
                      <w:rFonts w:ascii="Times New Roman" w:hAnsi="Times New Roman"/>
                      <w:sz w:val="24"/>
                      <w:szCs w:val="24"/>
                    </w:rPr>
                  </w:pPr>
                  <w:r w:rsidRPr="00376D48">
                    <w:rPr>
                      <w:rFonts w:ascii="Times New Roman" w:hAnsi="Times New Roman"/>
                      <w:bCs/>
                      <w:sz w:val="24"/>
                      <w:szCs w:val="24"/>
                    </w:rPr>
                    <w:sym w:font="Symbol" w:char="F07F"/>
                  </w:r>
                  <w:r w:rsidRPr="00376D48">
                    <w:rPr>
                      <w:rFonts w:ascii="Times New Roman" w:hAnsi="Times New Roman"/>
                      <w:sz w:val="24"/>
                      <w:szCs w:val="24"/>
                    </w:rPr>
                    <w:t xml:space="preserve"> Đơn vị sự nghiệp công lập</w:t>
                  </w:r>
                </w:p>
              </w:tc>
              <w:tc>
                <w:tcPr>
                  <w:tcW w:w="218" w:type="pct"/>
                  <w:gridSpan w:val="2"/>
                </w:tcPr>
                <w:p w:rsidR="00F46E26" w:rsidRPr="00376D48" w:rsidRDefault="00F46E26" w:rsidP="00696670">
                  <w:pPr>
                    <w:ind w:right="-105"/>
                    <w:rPr>
                      <w:rFonts w:ascii="Times New Roman" w:hAnsi="Times New Roman"/>
                      <w:noProof/>
                      <w:sz w:val="24"/>
                      <w:szCs w:val="24"/>
                    </w:rPr>
                  </w:pPr>
                  <w:r w:rsidRPr="00376D48">
                    <w:rPr>
                      <w:rFonts w:ascii="Times New Roman" w:hAnsi="Times New Roman"/>
                      <w:bCs/>
                      <w:sz w:val="24"/>
                      <w:szCs w:val="24"/>
                    </w:rPr>
                    <w:t xml:space="preserve">  </w:t>
                  </w:r>
                  <w:r w:rsidRPr="00376D48">
                    <w:rPr>
                      <w:rFonts w:ascii="Times New Roman" w:hAnsi="Times New Roman"/>
                      <w:bCs/>
                      <w:sz w:val="24"/>
                      <w:szCs w:val="24"/>
                    </w:rPr>
                    <w:sym w:font="Symbol" w:char="F07F"/>
                  </w:r>
                </w:p>
              </w:tc>
              <w:tc>
                <w:tcPr>
                  <w:tcW w:w="884" w:type="pct"/>
                  <w:gridSpan w:val="2"/>
                </w:tcPr>
                <w:p w:rsidR="00F46E26" w:rsidRPr="00376D48" w:rsidRDefault="00F46E26" w:rsidP="00696670">
                  <w:pPr>
                    <w:ind w:right="-109"/>
                    <w:rPr>
                      <w:rFonts w:ascii="Times New Roman" w:hAnsi="Times New Roman"/>
                      <w:sz w:val="24"/>
                      <w:szCs w:val="24"/>
                    </w:rPr>
                  </w:pPr>
                  <w:r w:rsidRPr="00376D48">
                    <w:rPr>
                      <w:rFonts w:ascii="Times New Roman" w:hAnsi="Times New Roman"/>
                      <w:bCs/>
                      <w:sz w:val="24"/>
                      <w:szCs w:val="24"/>
                    </w:rPr>
                    <w:t>Loại hình khác</w:t>
                  </w:r>
                </w:p>
              </w:tc>
            </w:tr>
          </w:tbl>
          <w:p w:rsidR="00F46E26" w:rsidRPr="00376D48" w:rsidRDefault="00F46E26" w:rsidP="00696670">
            <w:pPr>
              <w:spacing w:before="120"/>
              <w:rPr>
                <w:rFonts w:ascii="Times New Roman" w:hAnsi="Times New Roman"/>
                <w:sz w:val="24"/>
                <w:szCs w:val="24"/>
              </w:rPr>
            </w:pPr>
          </w:p>
        </w:tc>
      </w:tr>
    </w:tbl>
    <w:p w:rsidR="00F46E26" w:rsidRPr="00376D48" w:rsidRDefault="00F46E26" w:rsidP="00F46E26">
      <w:pPr>
        <w:rPr>
          <w:rFonts w:ascii="Times New Roman" w:hAnsi="Times New Roman"/>
          <w:sz w:val="24"/>
          <w:szCs w:val="24"/>
        </w:rPr>
      </w:pPr>
    </w:p>
    <w:tbl>
      <w:tblPr>
        <w:tblW w:w="10491"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89"/>
        <w:gridCol w:w="283"/>
        <w:gridCol w:w="2102"/>
        <w:gridCol w:w="2717"/>
      </w:tblGrid>
      <w:tr w:rsidR="00F46E26" w:rsidRPr="00376D48" w:rsidTr="00696670">
        <w:tc>
          <w:tcPr>
            <w:tcW w:w="2568" w:type="pct"/>
            <w:shd w:val="clear" w:color="auto" w:fill="auto"/>
          </w:tcPr>
          <w:p w:rsidR="00F46E26" w:rsidRPr="00376D48" w:rsidRDefault="00F46E26" w:rsidP="00696670">
            <w:pPr>
              <w:spacing w:before="60" w:after="60"/>
              <w:ind w:left="142"/>
              <w:rPr>
                <w:rFonts w:ascii="Times New Roman" w:hAnsi="Times New Roman"/>
                <w:b/>
                <w:sz w:val="24"/>
                <w:szCs w:val="24"/>
              </w:rPr>
            </w:pPr>
            <w:r w:rsidRPr="00376D48">
              <w:rPr>
                <w:rFonts w:ascii="Times New Roman" w:hAnsi="Times New Roman"/>
                <w:b/>
                <w:sz w:val="24"/>
                <w:szCs w:val="24"/>
              </w:rPr>
              <w:t>11. Hình thức hạch toán kế toán về kết quả kinh doanh</w:t>
            </w:r>
          </w:p>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 Độc lập                                  □ Phụ thuộc</w:t>
            </w:r>
          </w:p>
        </w:tc>
        <w:tc>
          <w:tcPr>
            <w:tcW w:w="135" w:type="pct"/>
            <w:tcBorders>
              <w:top w:val="nil"/>
              <w:bottom w:val="nil"/>
              <w:right w:val="single" w:sz="4"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46E26" w:rsidRPr="00376D48" w:rsidRDefault="00F46E26" w:rsidP="00696670">
            <w:pPr>
              <w:spacing w:before="60" w:after="60"/>
              <w:ind w:left="142"/>
              <w:rPr>
                <w:rFonts w:ascii="Times New Roman" w:hAnsi="Times New Roman"/>
                <w:b/>
                <w:sz w:val="24"/>
                <w:szCs w:val="24"/>
              </w:rPr>
            </w:pPr>
            <w:r w:rsidRPr="00376D48">
              <w:rPr>
                <w:rFonts w:ascii="Times New Roman" w:hAnsi="Times New Roman"/>
                <w:b/>
                <w:sz w:val="24"/>
                <w:szCs w:val="24"/>
              </w:rPr>
              <w:t>12. Năm tài chính</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Từ ngày…/…</w:t>
            </w:r>
          </w:p>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đến ngày …/…</w:t>
            </w:r>
          </w:p>
        </w:tc>
      </w:tr>
    </w:tbl>
    <w:p w:rsidR="00F46E26" w:rsidRPr="00376D48" w:rsidRDefault="00F46E26" w:rsidP="00F46E26">
      <w:pPr>
        <w:rPr>
          <w:rFonts w:ascii="Times New Roman" w:hAnsi="Times New Roman"/>
          <w:sz w:val="24"/>
          <w:szCs w:val="24"/>
        </w:rPr>
      </w:pPr>
    </w:p>
    <w:tbl>
      <w:tblPr>
        <w:tblW w:w="10491"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962"/>
        <w:gridCol w:w="5529"/>
      </w:tblGrid>
      <w:tr w:rsidR="00F46E26" w:rsidRPr="00376D48" w:rsidTr="00696670">
        <w:tc>
          <w:tcPr>
            <w:tcW w:w="2365" w:type="pct"/>
            <w:shd w:val="clear" w:color="auto" w:fill="auto"/>
          </w:tcPr>
          <w:p w:rsidR="00F46E26" w:rsidRPr="00376D48" w:rsidRDefault="00F46E26" w:rsidP="00696670">
            <w:pPr>
              <w:spacing w:before="60" w:after="60"/>
              <w:ind w:left="142" w:right="143"/>
              <w:jc w:val="both"/>
              <w:rPr>
                <w:rFonts w:ascii="Times New Roman" w:hAnsi="Times New Roman"/>
                <w:b/>
                <w:sz w:val="24"/>
                <w:szCs w:val="24"/>
              </w:rPr>
            </w:pPr>
            <w:r w:rsidRPr="00376D48">
              <w:rPr>
                <w:rFonts w:ascii="Times New Roman" w:hAnsi="Times New Roman"/>
                <w:b/>
                <w:sz w:val="24"/>
                <w:szCs w:val="24"/>
              </w:rPr>
              <w:t>13. Thông tin về đơn vị chủ quản hoặc đơn vị quản lý trực tiếp</w:t>
            </w:r>
          </w:p>
        </w:tc>
        <w:tc>
          <w:tcPr>
            <w:tcW w:w="2635" w:type="pct"/>
            <w:shd w:val="clear" w:color="auto" w:fill="auto"/>
          </w:tcPr>
          <w:p w:rsidR="00F46E26" w:rsidRPr="00376D48" w:rsidRDefault="00F46E26" w:rsidP="00696670">
            <w:pPr>
              <w:spacing w:before="60" w:after="60"/>
              <w:ind w:left="142" w:right="142"/>
              <w:jc w:val="both"/>
              <w:rPr>
                <w:rFonts w:ascii="Times New Roman" w:hAnsi="Times New Roman"/>
                <w:b/>
                <w:sz w:val="24"/>
                <w:szCs w:val="24"/>
              </w:rPr>
            </w:pPr>
            <w:r w:rsidRPr="00376D48">
              <w:rPr>
                <w:rFonts w:ascii="Times New Roman" w:hAnsi="Times New Roman"/>
                <w:b/>
                <w:sz w:val="24"/>
                <w:szCs w:val="24"/>
              </w:rPr>
              <w:t>14. Thông tin người đứng đầu đơn vị phụ thuộc/địa điểm kinh doanh</w:t>
            </w:r>
          </w:p>
        </w:tc>
      </w:tr>
      <w:tr w:rsidR="00F46E26" w:rsidRPr="00376D48" w:rsidTr="00696670">
        <w:tc>
          <w:tcPr>
            <w:tcW w:w="2365" w:type="pct"/>
            <w:shd w:val="clear" w:color="auto" w:fill="auto"/>
          </w:tcPr>
          <w:p w:rsidR="00F46E26" w:rsidRPr="00376D48" w:rsidRDefault="00F46E26" w:rsidP="00696670">
            <w:pPr>
              <w:spacing w:before="120" w:after="120"/>
              <w:ind w:left="142"/>
              <w:rPr>
                <w:rFonts w:ascii="Times New Roman" w:hAnsi="Times New Roman"/>
                <w:sz w:val="24"/>
                <w:szCs w:val="24"/>
              </w:rPr>
            </w:pPr>
            <w:r w:rsidRPr="00376D48">
              <w:rPr>
                <w:rFonts w:ascii="Times New Roman" w:hAnsi="Times New Roman"/>
                <w:sz w:val="24"/>
                <w:szCs w:val="24"/>
              </w:rPr>
              <w:lastRenderedPageBreak/>
              <w:t>13a. Mã số thuế:</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51"/>
              <w:gridCol w:w="351"/>
              <w:gridCol w:w="351"/>
              <w:gridCol w:w="298"/>
              <w:gridCol w:w="351"/>
              <w:gridCol w:w="351"/>
              <w:gridCol w:w="350"/>
              <w:gridCol w:w="350"/>
              <w:gridCol w:w="350"/>
              <w:gridCol w:w="236"/>
              <w:gridCol w:w="350"/>
              <w:gridCol w:w="350"/>
              <w:gridCol w:w="350"/>
            </w:tblGrid>
            <w:tr w:rsidR="00F46E26" w:rsidRPr="00376D48" w:rsidTr="00696670">
              <w:trPr>
                <w:trHeight w:val="396"/>
              </w:trPr>
              <w:tc>
                <w:tcPr>
                  <w:tcW w:w="284" w:type="dxa"/>
                </w:tcPr>
                <w:p w:rsidR="00F46E26" w:rsidRPr="00376D48" w:rsidRDefault="00F46E26" w:rsidP="00696670">
                  <w:pPr>
                    <w:spacing w:before="120"/>
                    <w:ind w:left="142"/>
                    <w:rPr>
                      <w:rFonts w:ascii="Times New Roman" w:hAnsi="Times New Roman"/>
                      <w:sz w:val="24"/>
                      <w:szCs w:val="24"/>
                    </w:rPr>
                  </w:pPr>
                </w:p>
              </w:tc>
              <w:tc>
                <w:tcPr>
                  <w:tcW w:w="351" w:type="dxa"/>
                </w:tcPr>
                <w:p w:rsidR="00F46E26" w:rsidRPr="00376D48" w:rsidRDefault="00F46E26" w:rsidP="00696670">
                  <w:pPr>
                    <w:spacing w:before="120"/>
                    <w:ind w:left="142"/>
                    <w:rPr>
                      <w:rFonts w:ascii="Times New Roman" w:hAnsi="Times New Roman"/>
                      <w:sz w:val="24"/>
                      <w:szCs w:val="24"/>
                    </w:rPr>
                  </w:pPr>
                </w:p>
              </w:tc>
              <w:tc>
                <w:tcPr>
                  <w:tcW w:w="351" w:type="dxa"/>
                </w:tcPr>
                <w:p w:rsidR="00F46E26" w:rsidRPr="00376D48" w:rsidRDefault="00F46E26" w:rsidP="00696670">
                  <w:pPr>
                    <w:spacing w:before="120"/>
                    <w:ind w:left="142"/>
                    <w:rPr>
                      <w:rFonts w:ascii="Times New Roman" w:hAnsi="Times New Roman"/>
                      <w:sz w:val="24"/>
                      <w:szCs w:val="24"/>
                    </w:rPr>
                  </w:pPr>
                </w:p>
              </w:tc>
              <w:tc>
                <w:tcPr>
                  <w:tcW w:w="351" w:type="dxa"/>
                </w:tcPr>
                <w:p w:rsidR="00F46E26" w:rsidRPr="00376D48" w:rsidRDefault="00F46E26" w:rsidP="00696670">
                  <w:pPr>
                    <w:spacing w:before="120"/>
                    <w:ind w:left="142"/>
                    <w:rPr>
                      <w:rFonts w:ascii="Times New Roman" w:hAnsi="Times New Roman"/>
                      <w:sz w:val="24"/>
                      <w:szCs w:val="24"/>
                    </w:rPr>
                  </w:pPr>
                </w:p>
              </w:tc>
              <w:tc>
                <w:tcPr>
                  <w:tcW w:w="298" w:type="dxa"/>
                </w:tcPr>
                <w:p w:rsidR="00F46E26" w:rsidRPr="00376D48" w:rsidRDefault="00F46E26" w:rsidP="00696670">
                  <w:pPr>
                    <w:spacing w:before="120"/>
                    <w:ind w:left="142"/>
                    <w:rPr>
                      <w:rFonts w:ascii="Times New Roman" w:hAnsi="Times New Roman"/>
                      <w:sz w:val="24"/>
                      <w:szCs w:val="24"/>
                    </w:rPr>
                  </w:pPr>
                </w:p>
              </w:tc>
              <w:tc>
                <w:tcPr>
                  <w:tcW w:w="351" w:type="dxa"/>
                </w:tcPr>
                <w:p w:rsidR="00F46E26" w:rsidRPr="00376D48" w:rsidRDefault="00F46E26" w:rsidP="00696670">
                  <w:pPr>
                    <w:spacing w:before="120"/>
                    <w:ind w:left="142"/>
                    <w:rPr>
                      <w:rFonts w:ascii="Times New Roman" w:hAnsi="Times New Roman"/>
                      <w:sz w:val="24"/>
                      <w:szCs w:val="24"/>
                    </w:rPr>
                  </w:pPr>
                </w:p>
              </w:tc>
              <w:tc>
                <w:tcPr>
                  <w:tcW w:w="351" w:type="dxa"/>
                </w:tcPr>
                <w:p w:rsidR="00F46E26" w:rsidRPr="00376D48" w:rsidRDefault="00F46E26" w:rsidP="00696670">
                  <w:pPr>
                    <w:spacing w:before="120"/>
                    <w:ind w:left="142"/>
                    <w:rPr>
                      <w:rFonts w:ascii="Times New Roman" w:hAnsi="Times New Roman"/>
                      <w:sz w:val="24"/>
                      <w:szCs w:val="24"/>
                    </w:rPr>
                  </w:pPr>
                </w:p>
              </w:tc>
              <w:tc>
                <w:tcPr>
                  <w:tcW w:w="350" w:type="dxa"/>
                </w:tcPr>
                <w:p w:rsidR="00F46E26" w:rsidRPr="00376D48" w:rsidRDefault="00F46E26" w:rsidP="00696670">
                  <w:pPr>
                    <w:spacing w:before="120"/>
                    <w:ind w:left="142"/>
                    <w:rPr>
                      <w:rFonts w:ascii="Times New Roman" w:hAnsi="Times New Roman"/>
                      <w:sz w:val="24"/>
                      <w:szCs w:val="24"/>
                    </w:rPr>
                  </w:pPr>
                </w:p>
              </w:tc>
              <w:tc>
                <w:tcPr>
                  <w:tcW w:w="350" w:type="dxa"/>
                </w:tcPr>
                <w:p w:rsidR="00F46E26" w:rsidRPr="00376D48" w:rsidRDefault="00F46E26" w:rsidP="00696670">
                  <w:pPr>
                    <w:spacing w:before="120"/>
                    <w:ind w:left="142"/>
                    <w:rPr>
                      <w:rFonts w:ascii="Times New Roman" w:hAnsi="Times New Roman"/>
                      <w:sz w:val="24"/>
                      <w:szCs w:val="24"/>
                    </w:rPr>
                  </w:pPr>
                </w:p>
              </w:tc>
              <w:tc>
                <w:tcPr>
                  <w:tcW w:w="350" w:type="dxa"/>
                  <w:tcBorders>
                    <w:right w:val="single" w:sz="2" w:space="0" w:color="auto"/>
                  </w:tcBorders>
                </w:tcPr>
                <w:p w:rsidR="00F46E26" w:rsidRPr="00376D48" w:rsidRDefault="00F46E26" w:rsidP="00696670">
                  <w:pPr>
                    <w:spacing w:before="120"/>
                    <w:ind w:left="142"/>
                    <w:rPr>
                      <w:rFonts w:ascii="Times New Roman" w:hAnsi="Times New Roman"/>
                      <w:sz w:val="24"/>
                      <w:szCs w:val="24"/>
                    </w:rPr>
                  </w:pPr>
                </w:p>
              </w:tc>
              <w:tc>
                <w:tcPr>
                  <w:tcW w:w="236" w:type="dxa"/>
                  <w:tcBorders>
                    <w:top w:val="nil"/>
                    <w:left w:val="single" w:sz="2" w:space="0" w:color="auto"/>
                    <w:bottom w:val="nil"/>
                    <w:right w:val="single" w:sz="2" w:space="0" w:color="auto"/>
                  </w:tcBorders>
                </w:tcPr>
                <w:p w:rsidR="00F46E26" w:rsidRPr="00376D48" w:rsidRDefault="00F46E26" w:rsidP="00696670">
                  <w:pPr>
                    <w:spacing w:before="120"/>
                    <w:ind w:left="142"/>
                    <w:rPr>
                      <w:rFonts w:ascii="Times New Roman" w:hAnsi="Times New Roman"/>
                      <w:sz w:val="24"/>
                      <w:szCs w:val="24"/>
                    </w:rPr>
                  </w:pPr>
                </w:p>
              </w:tc>
              <w:tc>
                <w:tcPr>
                  <w:tcW w:w="350" w:type="dxa"/>
                  <w:tcBorders>
                    <w:left w:val="single" w:sz="2" w:space="0" w:color="auto"/>
                  </w:tcBorders>
                </w:tcPr>
                <w:p w:rsidR="00F46E26" w:rsidRPr="00376D48" w:rsidRDefault="00F46E26" w:rsidP="00696670">
                  <w:pPr>
                    <w:spacing w:before="120"/>
                    <w:ind w:left="142"/>
                    <w:rPr>
                      <w:rFonts w:ascii="Times New Roman" w:hAnsi="Times New Roman"/>
                      <w:sz w:val="24"/>
                      <w:szCs w:val="24"/>
                    </w:rPr>
                  </w:pPr>
                </w:p>
              </w:tc>
              <w:tc>
                <w:tcPr>
                  <w:tcW w:w="350" w:type="dxa"/>
                </w:tcPr>
                <w:p w:rsidR="00F46E26" w:rsidRPr="00376D48" w:rsidRDefault="00F46E26" w:rsidP="00696670">
                  <w:pPr>
                    <w:spacing w:before="120"/>
                    <w:ind w:left="142"/>
                    <w:rPr>
                      <w:rFonts w:ascii="Times New Roman" w:hAnsi="Times New Roman"/>
                      <w:sz w:val="24"/>
                      <w:szCs w:val="24"/>
                    </w:rPr>
                  </w:pPr>
                </w:p>
              </w:tc>
              <w:tc>
                <w:tcPr>
                  <w:tcW w:w="350" w:type="dxa"/>
                </w:tcPr>
                <w:p w:rsidR="00F46E26" w:rsidRPr="00376D48" w:rsidRDefault="00F46E26" w:rsidP="00696670">
                  <w:pPr>
                    <w:spacing w:before="120"/>
                    <w:ind w:left="142"/>
                    <w:rPr>
                      <w:rFonts w:ascii="Times New Roman" w:hAnsi="Times New Roman"/>
                      <w:sz w:val="24"/>
                      <w:szCs w:val="24"/>
                    </w:rPr>
                  </w:pPr>
                </w:p>
              </w:tc>
            </w:tr>
          </w:tbl>
          <w:p w:rsidR="00F46E26" w:rsidRPr="00376D48" w:rsidRDefault="00F46E26" w:rsidP="00696670">
            <w:pPr>
              <w:spacing w:before="120"/>
              <w:ind w:left="142"/>
              <w:rPr>
                <w:rFonts w:ascii="Times New Roman" w:hAnsi="Times New Roman"/>
                <w:sz w:val="24"/>
                <w:szCs w:val="24"/>
              </w:rPr>
            </w:pPr>
            <w:r w:rsidRPr="00376D48">
              <w:rPr>
                <w:rFonts w:ascii="Times New Roman" w:hAnsi="Times New Roman"/>
                <w:sz w:val="24"/>
                <w:szCs w:val="24"/>
              </w:rPr>
              <w:t>13b. Tên đơn vị chủ quản/đơn vị quản lý trực tiếp: ………………………………………………</w:t>
            </w:r>
          </w:p>
          <w:p w:rsidR="00F46E26" w:rsidRPr="00376D48" w:rsidRDefault="00F46E26" w:rsidP="00696670">
            <w:pPr>
              <w:spacing w:before="120"/>
              <w:ind w:left="142"/>
              <w:rPr>
                <w:rFonts w:ascii="Times New Roman" w:hAnsi="Times New Roman"/>
                <w:sz w:val="24"/>
                <w:szCs w:val="24"/>
              </w:rPr>
            </w:pPr>
          </w:p>
        </w:tc>
        <w:tc>
          <w:tcPr>
            <w:tcW w:w="2635" w:type="pct"/>
            <w:shd w:val="clear" w:color="auto" w:fill="auto"/>
          </w:tcPr>
          <w:p w:rsidR="00F46E26" w:rsidRPr="00376D48" w:rsidRDefault="00F46E26" w:rsidP="00696670">
            <w:pPr>
              <w:spacing w:before="60"/>
              <w:ind w:left="142" w:right="142"/>
              <w:jc w:val="both"/>
              <w:rPr>
                <w:rFonts w:ascii="Times New Roman" w:hAnsi="Times New Roman"/>
                <w:sz w:val="24"/>
                <w:szCs w:val="24"/>
              </w:rPr>
            </w:pPr>
            <w:r w:rsidRPr="00376D48">
              <w:rPr>
                <w:rFonts w:ascii="Times New Roman" w:hAnsi="Times New Roman"/>
                <w:sz w:val="24"/>
                <w:szCs w:val="24"/>
              </w:rPr>
              <w:t xml:space="preserve">□ Đơn vị phụ thuộc, địa điểm kinh doanh của tổ chức của Việt Nam   </w:t>
            </w:r>
          </w:p>
          <w:p w:rsidR="00F46E26" w:rsidRPr="00376D48" w:rsidRDefault="00F46E26" w:rsidP="00696670">
            <w:pPr>
              <w:spacing w:before="60"/>
              <w:ind w:left="142" w:right="142"/>
              <w:jc w:val="both"/>
              <w:rPr>
                <w:rFonts w:ascii="Times New Roman" w:hAnsi="Times New Roman"/>
                <w:sz w:val="24"/>
                <w:szCs w:val="24"/>
              </w:rPr>
            </w:pPr>
            <w:r w:rsidRPr="00376D48">
              <w:rPr>
                <w:rFonts w:ascii="Times New Roman" w:hAnsi="Times New Roman"/>
                <w:sz w:val="24"/>
                <w:szCs w:val="24"/>
              </w:rPr>
              <w:t xml:space="preserve">□ Đơn vị phụ thuộc, địa điểm kinh doanh của thương nhân nước ngoài </w:t>
            </w:r>
          </w:p>
          <w:p w:rsidR="00F46E26" w:rsidRPr="00376D48" w:rsidRDefault="00F46E26" w:rsidP="00696670">
            <w:pPr>
              <w:spacing w:before="60"/>
              <w:ind w:left="142" w:right="142"/>
              <w:jc w:val="both"/>
              <w:rPr>
                <w:rFonts w:ascii="Times New Roman" w:hAnsi="Times New Roman"/>
                <w:sz w:val="24"/>
                <w:szCs w:val="24"/>
              </w:rPr>
            </w:pPr>
            <w:r w:rsidRPr="00376D48">
              <w:rPr>
                <w:rFonts w:ascii="Times New Roman" w:hAnsi="Times New Roman"/>
                <w:sz w:val="24"/>
                <w:szCs w:val="24"/>
              </w:rPr>
              <w:t>14a. Họ và tên:………………………………………</w:t>
            </w:r>
          </w:p>
          <w:p w:rsidR="00F46E26" w:rsidRPr="00376D48" w:rsidRDefault="00F46E26" w:rsidP="00696670">
            <w:pPr>
              <w:spacing w:before="60"/>
              <w:ind w:left="142" w:right="142"/>
              <w:jc w:val="both"/>
              <w:rPr>
                <w:rFonts w:ascii="Times New Roman" w:hAnsi="Times New Roman"/>
                <w:sz w:val="24"/>
                <w:szCs w:val="24"/>
              </w:rPr>
            </w:pPr>
            <w:r w:rsidRPr="00376D48">
              <w:rPr>
                <w:rFonts w:ascii="Times New Roman" w:hAnsi="Times New Roman"/>
                <w:sz w:val="24"/>
                <w:szCs w:val="24"/>
              </w:rPr>
              <w:t xml:space="preserve">14b. Chức vụ:...................14c. </w:t>
            </w:r>
            <w:r w:rsidRPr="00376D48">
              <w:rPr>
                <w:rFonts w:ascii="Times New Roman" w:hAnsi="Times New Roman"/>
                <w:sz w:val="24"/>
                <w:szCs w:val="24"/>
                <w:lang w:eastAsia="zh-CN"/>
              </w:rPr>
              <w:t>Sinh ngày:   …/…/….</w:t>
            </w:r>
          </w:p>
          <w:p w:rsidR="00F46E26" w:rsidRPr="00376D48" w:rsidRDefault="00F46E26" w:rsidP="00696670">
            <w:pPr>
              <w:spacing w:before="60"/>
              <w:ind w:left="142" w:right="142"/>
              <w:jc w:val="both"/>
              <w:rPr>
                <w:rFonts w:ascii="Times New Roman" w:hAnsi="Times New Roman"/>
                <w:sz w:val="24"/>
                <w:szCs w:val="24"/>
              </w:rPr>
            </w:pPr>
            <w:r w:rsidRPr="00376D48">
              <w:rPr>
                <w:rFonts w:ascii="Times New Roman" w:hAnsi="Times New Roman"/>
                <w:sz w:val="24"/>
                <w:szCs w:val="24"/>
              </w:rPr>
              <w:t>14d. Số định danh cá nhân (đối với người Việt Nam):…………………………………………………</w:t>
            </w:r>
          </w:p>
          <w:p w:rsidR="00F46E26" w:rsidRPr="00376D48" w:rsidRDefault="00F46E26" w:rsidP="00696670">
            <w:pPr>
              <w:spacing w:before="60"/>
              <w:ind w:left="142" w:right="142"/>
              <w:jc w:val="both"/>
              <w:rPr>
                <w:rFonts w:ascii="Times New Roman" w:hAnsi="Times New Roman"/>
                <w:sz w:val="24"/>
                <w:szCs w:val="24"/>
              </w:rPr>
            </w:pPr>
            <w:r w:rsidRPr="00376D48">
              <w:rPr>
                <w:rFonts w:ascii="Times New Roman" w:hAnsi="Times New Roman"/>
                <w:sz w:val="24"/>
                <w:szCs w:val="24"/>
              </w:rPr>
              <w:t>14đ. Loại giấy tờ chứng thực cá nhân (đối với người nước ngoài):</w:t>
            </w:r>
          </w:p>
          <w:p w:rsidR="00F46E26" w:rsidRPr="00376D48" w:rsidRDefault="00F46E26" w:rsidP="00696670">
            <w:pPr>
              <w:spacing w:before="60"/>
              <w:ind w:left="142" w:right="142"/>
              <w:jc w:val="both"/>
              <w:rPr>
                <w:rFonts w:ascii="Times New Roman" w:hAnsi="Times New Roman"/>
                <w:sz w:val="24"/>
                <w:szCs w:val="24"/>
              </w:rPr>
            </w:pPr>
            <w:r w:rsidRPr="00376D48">
              <w:rPr>
                <w:rFonts w:ascii="Times New Roman" w:hAnsi="Times New Roman"/>
                <w:sz w:val="24"/>
                <w:szCs w:val="24"/>
              </w:rPr>
              <w:t xml:space="preserve">□ Hộ chiếu                            □ Giấy thông hành      </w:t>
            </w:r>
          </w:p>
          <w:p w:rsidR="00F46E26" w:rsidRPr="00376D48" w:rsidRDefault="00F46E26" w:rsidP="00696670">
            <w:pPr>
              <w:spacing w:before="60"/>
              <w:ind w:left="142" w:right="142"/>
              <w:jc w:val="both"/>
              <w:rPr>
                <w:rFonts w:ascii="Times New Roman" w:hAnsi="Times New Roman"/>
                <w:sz w:val="24"/>
                <w:szCs w:val="24"/>
              </w:rPr>
            </w:pPr>
            <w:r w:rsidRPr="00376D48">
              <w:rPr>
                <w:rFonts w:ascii="Times New Roman" w:hAnsi="Times New Roman"/>
                <w:sz w:val="24"/>
                <w:szCs w:val="24"/>
              </w:rPr>
              <w:t>□ CMT biên giới                   □ Khác</w:t>
            </w:r>
          </w:p>
          <w:p w:rsidR="00F46E26" w:rsidRPr="00376D48" w:rsidRDefault="00F46E26" w:rsidP="00696670">
            <w:pPr>
              <w:spacing w:before="60"/>
              <w:ind w:left="142" w:right="142"/>
              <w:jc w:val="both"/>
              <w:rPr>
                <w:rFonts w:ascii="Times New Roman" w:hAnsi="Times New Roman"/>
                <w:sz w:val="24"/>
                <w:szCs w:val="24"/>
              </w:rPr>
            </w:pPr>
            <w:r w:rsidRPr="00376D48">
              <w:rPr>
                <w:rFonts w:ascii="Times New Roman" w:hAnsi="Times New Roman"/>
                <w:sz w:val="24"/>
                <w:szCs w:val="24"/>
              </w:rPr>
              <w:t>Số giấy tờ: ………………………………………….</w:t>
            </w:r>
          </w:p>
          <w:p w:rsidR="00F46E26" w:rsidRPr="00376D48" w:rsidRDefault="00F46E26" w:rsidP="00696670">
            <w:pPr>
              <w:spacing w:before="60"/>
              <w:ind w:left="142" w:right="142"/>
              <w:jc w:val="both"/>
              <w:rPr>
                <w:rFonts w:ascii="Times New Roman" w:hAnsi="Times New Roman"/>
                <w:sz w:val="24"/>
                <w:szCs w:val="24"/>
              </w:rPr>
            </w:pPr>
            <w:r w:rsidRPr="00376D48">
              <w:rPr>
                <w:rFonts w:ascii="Times New Roman" w:hAnsi="Times New Roman"/>
                <w:sz w:val="24"/>
                <w:szCs w:val="24"/>
              </w:rPr>
              <w:t>Ngày cấp: …/…/…….. Nơi cấp: …………………..</w:t>
            </w:r>
          </w:p>
          <w:p w:rsidR="00F46E26" w:rsidRPr="00376D48" w:rsidRDefault="00F46E26" w:rsidP="00696670">
            <w:pPr>
              <w:spacing w:before="60"/>
              <w:ind w:left="142" w:right="142"/>
              <w:jc w:val="both"/>
              <w:rPr>
                <w:rFonts w:ascii="Times New Roman" w:hAnsi="Times New Roman"/>
                <w:sz w:val="24"/>
                <w:szCs w:val="24"/>
              </w:rPr>
            </w:pPr>
            <w:r w:rsidRPr="00376D48">
              <w:rPr>
                <w:rFonts w:ascii="Times New Roman" w:hAnsi="Times New Roman"/>
                <w:sz w:val="24"/>
                <w:szCs w:val="24"/>
              </w:rPr>
              <w:t>14e. Địa chỉ nơi thường trú:</w:t>
            </w:r>
          </w:p>
          <w:p w:rsidR="00F46E26" w:rsidRPr="00376D48" w:rsidRDefault="00F46E26" w:rsidP="00696670">
            <w:pPr>
              <w:spacing w:before="60"/>
              <w:ind w:left="283" w:right="142"/>
              <w:rPr>
                <w:rFonts w:ascii="Times New Roman" w:hAnsi="Times New Roman"/>
                <w:sz w:val="24"/>
                <w:szCs w:val="24"/>
              </w:rPr>
            </w:pPr>
            <w:r w:rsidRPr="00376D48">
              <w:rPr>
                <w:rFonts w:ascii="Times New Roman" w:hAnsi="Times New Roman"/>
                <w:sz w:val="24"/>
                <w:szCs w:val="24"/>
              </w:rPr>
              <w:t>Số nhà, ngách, hẻm, ngõ, đường/phố, tổ/xóm/ấp/thôn:…………………………………….</w:t>
            </w:r>
          </w:p>
          <w:p w:rsidR="00F46E26" w:rsidRPr="00376D48" w:rsidRDefault="00F46E26" w:rsidP="00696670">
            <w:pPr>
              <w:spacing w:before="60"/>
              <w:ind w:left="283" w:right="142"/>
              <w:rPr>
                <w:rFonts w:ascii="Times New Roman" w:hAnsi="Times New Roman"/>
                <w:sz w:val="24"/>
                <w:szCs w:val="24"/>
              </w:rPr>
            </w:pPr>
            <w:r w:rsidRPr="00376D48">
              <w:rPr>
                <w:rFonts w:ascii="Times New Roman" w:hAnsi="Times New Roman"/>
                <w:sz w:val="24"/>
                <w:szCs w:val="24"/>
              </w:rPr>
              <w:t>Phường/xã/Thị trấn:………………………………..</w:t>
            </w:r>
          </w:p>
          <w:p w:rsidR="00F46E26" w:rsidRPr="00376D48" w:rsidRDefault="00F46E26" w:rsidP="00696670">
            <w:pPr>
              <w:spacing w:before="60"/>
              <w:ind w:left="283" w:right="142"/>
              <w:rPr>
                <w:rFonts w:ascii="Times New Roman" w:hAnsi="Times New Roman"/>
                <w:sz w:val="24"/>
                <w:szCs w:val="24"/>
              </w:rPr>
            </w:pPr>
            <w:r w:rsidRPr="00376D48">
              <w:rPr>
                <w:rFonts w:ascii="Times New Roman" w:hAnsi="Times New Roman"/>
                <w:sz w:val="24"/>
                <w:szCs w:val="24"/>
              </w:rPr>
              <w:t>Quận/Huyện/Thành phố thuộc tỉnh/Thành phố thuộc thành phố trực thuộc trung ương:………..................</w:t>
            </w:r>
          </w:p>
          <w:p w:rsidR="00F46E26" w:rsidRPr="00376D48" w:rsidRDefault="00F46E26" w:rsidP="00696670">
            <w:pPr>
              <w:spacing w:before="60"/>
              <w:ind w:left="283" w:right="142"/>
              <w:rPr>
                <w:rFonts w:ascii="Times New Roman" w:hAnsi="Times New Roman"/>
                <w:sz w:val="24"/>
                <w:szCs w:val="24"/>
              </w:rPr>
            </w:pPr>
            <w:r w:rsidRPr="00376D48">
              <w:rPr>
                <w:rFonts w:ascii="Times New Roman" w:hAnsi="Times New Roman"/>
                <w:sz w:val="24"/>
                <w:szCs w:val="24"/>
              </w:rPr>
              <w:t>Tỉnh/Thành phố trực thuộc trung ương:………….....</w:t>
            </w:r>
          </w:p>
          <w:p w:rsidR="00F46E26" w:rsidRPr="00376D48" w:rsidRDefault="00F46E26" w:rsidP="00696670">
            <w:pPr>
              <w:spacing w:before="60"/>
              <w:ind w:left="283" w:right="142"/>
              <w:rPr>
                <w:rFonts w:ascii="Times New Roman" w:hAnsi="Times New Roman"/>
                <w:sz w:val="24"/>
                <w:szCs w:val="24"/>
              </w:rPr>
            </w:pPr>
            <w:r w:rsidRPr="00376D48">
              <w:rPr>
                <w:rFonts w:ascii="Times New Roman" w:hAnsi="Times New Roman"/>
                <w:sz w:val="24"/>
                <w:szCs w:val="24"/>
              </w:rPr>
              <w:t>Quốc gia:…………………………………………....</w:t>
            </w:r>
          </w:p>
          <w:p w:rsidR="00F46E26" w:rsidRPr="00376D48" w:rsidRDefault="00F46E26" w:rsidP="00696670">
            <w:pPr>
              <w:tabs>
                <w:tab w:val="right" w:pos="5282"/>
              </w:tabs>
              <w:spacing w:before="60"/>
              <w:ind w:left="142" w:right="142"/>
              <w:jc w:val="both"/>
              <w:rPr>
                <w:rFonts w:ascii="Times New Roman" w:hAnsi="Times New Roman"/>
                <w:sz w:val="24"/>
                <w:szCs w:val="24"/>
              </w:rPr>
            </w:pPr>
            <w:r w:rsidRPr="00376D48">
              <w:rPr>
                <w:rFonts w:ascii="Times New Roman" w:hAnsi="Times New Roman"/>
                <w:sz w:val="24"/>
                <w:szCs w:val="24"/>
              </w:rPr>
              <w:t>14g. Địa chỉ hiện tại (nếu có):</w:t>
            </w:r>
            <w:r w:rsidRPr="00376D48">
              <w:rPr>
                <w:rFonts w:ascii="Times New Roman" w:hAnsi="Times New Roman"/>
                <w:sz w:val="24"/>
                <w:szCs w:val="24"/>
              </w:rPr>
              <w:tab/>
            </w:r>
          </w:p>
          <w:p w:rsidR="00F46E26" w:rsidRPr="00376D48" w:rsidRDefault="00F46E26" w:rsidP="00696670">
            <w:pPr>
              <w:spacing w:before="60"/>
              <w:ind w:left="283" w:right="142"/>
              <w:rPr>
                <w:rFonts w:ascii="Times New Roman" w:hAnsi="Times New Roman"/>
                <w:sz w:val="24"/>
                <w:szCs w:val="24"/>
              </w:rPr>
            </w:pPr>
            <w:r w:rsidRPr="00376D48">
              <w:rPr>
                <w:rFonts w:ascii="Times New Roman" w:hAnsi="Times New Roman"/>
                <w:sz w:val="24"/>
                <w:szCs w:val="24"/>
              </w:rPr>
              <w:t>Số nhà, ngách, hẻm, ngõ, đường/phố, tổ/xóm/ấp/thôn:…………………………………...</w:t>
            </w:r>
          </w:p>
          <w:p w:rsidR="00F46E26" w:rsidRPr="00376D48" w:rsidRDefault="00F46E26" w:rsidP="00696670">
            <w:pPr>
              <w:spacing w:before="60"/>
              <w:ind w:left="283" w:right="142"/>
              <w:rPr>
                <w:rFonts w:ascii="Times New Roman" w:hAnsi="Times New Roman"/>
                <w:sz w:val="24"/>
                <w:szCs w:val="24"/>
              </w:rPr>
            </w:pPr>
            <w:r w:rsidRPr="00376D48">
              <w:rPr>
                <w:rFonts w:ascii="Times New Roman" w:hAnsi="Times New Roman"/>
                <w:sz w:val="24"/>
                <w:szCs w:val="24"/>
              </w:rPr>
              <w:t>Phường/Xã/Thị trấn:………………………………</w:t>
            </w:r>
          </w:p>
          <w:p w:rsidR="00F46E26" w:rsidRPr="00376D48" w:rsidRDefault="00F46E26" w:rsidP="00696670">
            <w:pPr>
              <w:spacing w:before="60"/>
              <w:ind w:left="283" w:right="142"/>
              <w:rPr>
                <w:rFonts w:ascii="Times New Roman" w:hAnsi="Times New Roman"/>
                <w:sz w:val="24"/>
                <w:szCs w:val="24"/>
              </w:rPr>
            </w:pPr>
            <w:r w:rsidRPr="00376D48">
              <w:rPr>
                <w:rFonts w:ascii="Times New Roman" w:hAnsi="Times New Roman"/>
                <w:sz w:val="24"/>
                <w:szCs w:val="24"/>
              </w:rPr>
              <w:t>Quận/Huyện/Thành phố thuộc tỉnh/Thành phố thuộc thành phố trực thuộc trung ương:……......................</w:t>
            </w:r>
          </w:p>
          <w:p w:rsidR="00F46E26" w:rsidRPr="00376D48" w:rsidRDefault="00F46E26" w:rsidP="00696670">
            <w:pPr>
              <w:spacing w:before="60"/>
              <w:ind w:left="283" w:right="142"/>
              <w:rPr>
                <w:rFonts w:ascii="Times New Roman" w:hAnsi="Times New Roman"/>
                <w:sz w:val="24"/>
                <w:szCs w:val="24"/>
              </w:rPr>
            </w:pPr>
            <w:r w:rsidRPr="00376D48">
              <w:rPr>
                <w:rFonts w:ascii="Times New Roman" w:hAnsi="Times New Roman"/>
                <w:sz w:val="24"/>
                <w:szCs w:val="24"/>
              </w:rPr>
              <w:t>Tỉnh/Thành phố trực thuộc trung ương:………….....</w:t>
            </w:r>
          </w:p>
          <w:p w:rsidR="00F46E26" w:rsidRPr="00376D48" w:rsidRDefault="00F46E26" w:rsidP="00696670">
            <w:pPr>
              <w:spacing w:before="60"/>
              <w:ind w:left="283" w:right="142"/>
              <w:rPr>
                <w:rFonts w:ascii="Times New Roman" w:hAnsi="Times New Roman"/>
                <w:sz w:val="24"/>
                <w:szCs w:val="24"/>
              </w:rPr>
            </w:pPr>
            <w:r w:rsidRPr="00376D48">
              <w:rPr>
                <w:rFonts w:ascii="Times New Roman" w:hAnsi="Times New Roman"/>
                <w:sz w:val="24"/>
                <w:szCs w:val="24"/>
              </w:rPr>
              <w:t>Quốc gia:…………………………………………….</w:t>
            </w:r>
          </w:p>
          <w:p w:rsidR="00F46E26" w:rsidRPr="00376D48" w:rsidRDefault="00F46E26" w:rsidP="00696670">
            <w:pPr>
              <w:spacing w:before="60"/>
              <w:ind w:left="142" w:right="142"/>
              <w:jc w:val="both"/>
              <w:rPr>
                <w:rFonts w:ascii="Times New Roman" w:hAnsi="Times New Roman"/>
                <w:sz w:val="24"/>
                <w:szCs w:val="24"/>
              </w:rPr>
            </w:pPr>
            <w:r w:rsidRPr="00376D48">
              <w:rPr>
                <w:rFonts w:ascii="Times New Roman" w:hAnsi="Times New Roman"/>
                <w:sz w:val="24"/>
                <w:szCs w:val="24"/>
              </w:rPr>
              <w:t>14h. Thông tin khác</w:t>
            </w:r>
          </w:p>
          <w:p w:rsidR="00F46E26" w:rsidRPr="00376D48" w:rsidRDefault="00F46E26" w:rsidP="00696670">
            <w:pPr>
              <w:spacing w:before="60" w:after="60"/>
              <w:ind w:left="142" w:right="142"/>
              <w:jc w:val="both"/>
              <w:rPr>
                <w:rFonts w:ascii="Times New Roman" w:hAnsi="Times New Roman"/>
                <w:sz w:val="24"/>
                <w:szCs w:val="24"/>
              </w:rPr>
            </w:pPr>
            <w:r w:rsidRPr="00376D48">
              <w:rPr>
                <w:rFonts w:ascii="Times New Roman" w:hAnsi="Times New Roman"/>
                <w:sz w:val="24"/>
                <w:szCs w:val="24"/>
              </w:rPr>
              <w:lastRenderedPageBreak/>
              <w:t>Điện thoại:….......................Email:…………………...</w:t>
            </w:r>
          </w:p>
        </w:tc>
      </w:tr>
    </w:tbl>
    <w:p w:rsidR="00F46E26" w:rsidRPr="00376D48" w:rsidRDefault="00F46E26" w:rsidP="00F46E26">
      <w:pPr>
        <w:rPr>
          <w:rFonts w:ascii="Times New Roman" w:hAnsi="Times New Roman"/>
          <w:sz w:val="24"/>
          <w:szCs w:val="24"/>
        </w:rPr>
      </w:pPr>
    </w:p>
    <w:tbl>
      <w:tblPr>
        <w:tblW w:w="10491"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491"/>
      </w:tblGrid>
      <w:tr w:rsidR="00F46E26" w:rsidRPr="00376D48" w:rsidTr="00696670">
        <w:tc>
          <w:tcPr>
            <w:tcW w:w="10491" w:type="dxa"/>
          </w:tcPr>
          <w:p w:rsidR="00F46E26" w:rsidRPr="00376D48" w:rsidRDefault="00F46E26" w:rsidP="00696670">
            <w:pPr>
              <w:spacing w:before="120"/>
              <w:ind w:left="142"/>
              <w:rPr>
                <w:rFonts w:ascii="Times New Roman" w:hAnsi="Times New Roman"/>
                <w:b/>
                <w:sz w:val="24"/>
                <w:szCs w:val="24"/>
              </w:rPr>
            </w:pPr>
            <w:r w:rsidRPr="00376D48">
              <w:rPr>
                <w:rFonts w:ascii="Times New Roman" w:hAnsi="Times New Roman"/>
                <w:b/>
                <w:sz w:val="24"/>
                <w:szCs w:val="24"/>
              </w:rPr>
              <w:t>15. Phương pháp tính thuế GTGT</w:t>
            </w:r>
          </w:p>
          <w:p w:rsidR="00F46E26" w:rsidRPr="00376D48" w:rsidRDefault="00F46E26" w:rsidP="00696670">
            <w:pPr>
              <w:spacing w:before="120"/>
              <w:ind w:left="142"/>
              <w:rPr>
                <w:rFonts w:ascii="Times New Roman" w:hAnsi="Times New Roman"/>
                <w:sz w:val="24"/>
                <w:szCs w:val="24"/>
              </w:rPr>
            </w:pPr>
            <w:r w:rsidRPr="00376D48">
              <w:rPr>
                <w:rFonts w:ascii="Times New Roman" w:hAnsi="Times New Roman"/>
                <w:sz w:val="24"/>
                <w:szCs w:val="24"/>
              </w:rPr>
              <w:t>□ Khấu trừ       □ Trực tiếp trên GTGT       □ Trực tiếp trên doanh số         □ Không phải nộp thuế GTGT</w:t>
            </w:r>
          </w:p>
        </w:tc>
      </w:tr>
    </w:tbl>
    <w:p w:rsidR="00F46E26" w:rsidRPr="00376D48" w:rsidRDefault="00F46E26" w:rsidP="00F46E26">
      <w:pPr>
        <w:rPr>
          <w:rFonts w:ascii="Times New Roman" w:hAnsi="Times New Roman"/>
          <w:b/>
          <w:sz w:val="24"/>
          <w:szCs w:val="24"/>
        </w:rPr>
      </w:pPr>
    </w:p>
    <w:tbl>
      <w:tblPr>
        <w:tblW w:w="10501"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501"/>
      </w:tblGrid>
      <w:tr w:rsidR="00F46E26" w:rsidRPr="00376D48" w:rsidTr="00696670">
        <w:tc>
          <w:tcPr>
            <w:tcW w:w="10501" w:type="dxa"/>
          </w:tcPr>
          <w:p w:rsidR="00F46E26" w:rsidRPr="00376D48" w:rsidRDefault="00F46E26" w:rsidP="00696670">
            <w:pPr>
              <w:spacing w:before="60" w:after="60"/>
              <w:ind w:left="142"/>
              <w:rPr>
                <w:rFonts w:ascii="Times New Roman" w:hAnsi="Times New Roman"/>
                <w:b/>
                <w:sz w:val="24"/>
                <w:szCs w:val="24"/>
              </w:rPr>
            </w:pPr>
            <w:r w:rsidRPr="00376D48">
              <w:rPr>
                <w:rFonts w:ascii="Times New Roman" w:hAnsi="Times New Roman"/>
                <w:b/>
                <w:sz w:val="24"/>
                <w:szCs w:val="24"/>
              </w:rPr>
              <w:t>16. Thông tin về các đơn vị liên quan</w:t>
            </w:r>
          </w:p>
          <w:tbl>
            <w:tblPr>
              <w:tblW w:w="10486" w:type="dxa"/>
              <w:tblInd w:w="5" w:type="dxa"/>
              <w:tblCellMar>
                <w:left w:w="0" w:type="dxa"/>
                <w:right w:w="0" w:type="dxa"/>
              </w:tblCellMar>
              <w:tblLook w:val="01E0" w:firstRow="1" w:lastRow="1" w:firstColumn="1" w:lastColumn="1" w:noHBand="0" w:noVBand="0"/>
            </w:tblPr>
            <w:tblGrid>
              <w:gridCol w:w="3115"/>
              <w:gridCol w:w="4110"/>
              <w:gridCol w:w="3261"/>
            </w:tblGrid>
            <w:tr w:rsidR="00F46E26" w:rsidRPr="00376D48" w:rsidTr="00696670">
              <w:tc>
                <w:tcPr>
                  <w:tcW w:w="3115" w:type="dxa"/>
                </w:tcPr>
                <w:p w:rsidR="00F46E26" w:rsidRPr="00376D48" w:rsidRDefault="00F46E26" w:rsidP="00696670">
                  <w:pPr>
                    <w:spacing w:before="60" w:after="60"/>
                    <w:ind w:left="137"/>
                    <w:rPr>
                      <w:rFonts w:ascii="Times New Roman" w:hAnsi="Times New Roman"/>
                      <w:sz w:val="24"/>
                      <w:szCs w:val="24"/>
                    </w:rPr>
                  </w:pPr>
                  <w:r w:rsidRPr="00376D48">
                    <w:rPr>
                      <w:rFonts w:ascii="Times New Roman" w:hAnsi="Times New Roman"/>
                      <w:sz w:val="24"/>
                      <w:szCs w:val="24"/>
                    </w:rPr>
                    <w:t>□ Có địa điểm kinh doanh, kho hàng phụ thuộc</w:t>
                  </w:r>
                </w:p>
              </w:tc>
              <w:tc>
                <w:tcPr>
                  <w:tcW w:w="4110" w:type="dxa"/>
                </w:tcPr>
                <w:p w:rsidR="00F46E26" w:rsidRPr="00376D48" w:rsidRDefault="00F46E26" w:rsidP="00696670">
                  <w:pPr>
                    <w:spacing w:before="60" w:after="60"/>
                    <w:ind w:left="425" w:right="141"/>
                    <w:rPr>
                      <w:rFonts w:ascii="Times New Roman" w:hAnsi="Times New Roman"/>
                      <w:sz w:val="24"/>
                      <w:szCs w:val="24"/>
                    </w:rPr>
                  </w:pPr>
                  <w:r w:rsidRPr="00376D48">
                    <w:rPr>
                      <w:rFonts w:ascii="Times New Roman" w:hAnsi="Times New Roman"/>
                      <w:sz w:val="24"/>
                      <w:szCs w:val="24"/>
                    </w:rPr>
                    <w:t>□ Có hợp đồng với nhà thầu nước ngoài, nhà thầu phụ nước ngoài</w:t>
                  </w:r>
                </w:p>
              </w:tc>
              <w:tc>
                <w:tcPr>
                  <w:tcW w:w="3261" w:type="dxa"/>
                </w:tcPr>
                <w:p w:rsidR="00F46E26" w:rsidRPr="00376D48" w:rsidRDefault="00F46E26" w:rsidP="00696670">
                  <w:pPr>
                    <w:spacing w:before="60" w:after="60"/>
                    <w:ind w:left="284" w:right="284"/>
                    <w:rPr>
                      <w:rFonts w:ascii="Times New Roman" w:hAnsi="Times New Roman"/>
                      <w:sz w:val="24"/>
                      <w:szCs w:val="24"/>
                    </w:rPr>
                  </w:pPr>
                  <w:r w:rsidRPr="00376D48">
                    <w:rPr>
                      <w:rFonts w:ascii="Times New Roman" w:hAnsi="Times New Roman"/>
                      <w:sz w:val="24"/>
                      <w:szCs w:val="24"/>
                    </w:rPr>
                    <w:t>□ Có nhà thầu, nhà đầu tư dầu khí</w:t>
                  </w:r>
                </w:p>
              </w:tc>
            </w:tr>
          </w:tbl>
          <w:p w:rsidR="00F46E26" w:rsidRPr="00376D48" w:rsidRDefault="00F46E26" w:rsidP="00696670">
            <w:pPr>
              <w:spacing w:before="120"/>
              <w:rPr>
                <w:rFonts w:ascii="Times New Roman" w:hAnsi="Times New Roman"/>
                <w:sz w:val="24"/>
                <w:szCs w:val="24"/>
              </w:rPr>
            </w:pPr>
          </w:p>
        </w:tc>
      </w:tr>
    </w:tbl>
    <w:p w:rsidR="00F46E26" w:rsidRPr="00376D48" w:rsidRDefault="00F46E26" w:rsidP="00F46E26">
      <w:pPr>
        <w:rPr>
          <w:rFonts w:ascii="Times New Roman" w:hAnsi="Times New Roman"/>
          <w:sz w:val="24"/>
          <w:szCs w:val="24"/>
        </w:rPr>
      </w:pPr>
    </w:p>
    <w:tbl>
      <w:tblPr>
        <w:tblW w:w="10491" w:type="dxa"/>
        <w:tblInd w:w="-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104"/>
        <w:gridCol w:w="284"/>
        <w:gridCol w:w="5103"/>
      </w:tblGrid>
      <w:tr w:rsidR="00F46E26" w:rsidRPr="00376D48" w:rsidTr="00696670">
        <w:tc>
          <w:tcPr>
            <w:tcW w:w="10491" w:type="dxa"/>
            <w:gridSpan w:val="3"/>
            <w:tcBorders>
              <w:bottom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b/>
                <w:sz w:val="24"/>
                <w:szCs w:val="24"/>
              </w:rPr>
              <w:t>17. Thông tin khác</w:t>
            </w:r>
          </w:p>
        </w:tc>
      </w:tr>
      <w:tr w:rsidR="00F46E26" w:rsidRPr="00376D48" w:rsidTr="00696670">
        <w:tc>
          <w:tcPr>
            <w:tcW w:w="5104" w:type="dxa"/>
            <w:tcBorders>
              <w:top w:val="single" w:sz="2" w:space="0" w:color="auto"/>
              <w:right w:val="single" w:sz="2" w:space="0" w:color="auto"/>
            </w:tcBorders>
            <w:shd w:val="clear" w:color="auto" w:fill="auto"/>
          </w:tcPr>
          <w:p w:rsidR="00F46E26" w:rsidRPr="00376D48" w:rsidRDefault="00F46E26" w:rsidP="00696670">
            <w:pPr>
              <w:spacing w:before="60" w:after="60"/>
              <w:ind w:left="142"/>
              <w:rPr>
                <w:rFonts w:ascii="Times New Roman" w:hAnsi="Times New Roman"/>
                <w:b/>
                <w:i/>
                <w:sz w:val="24"/>
                <w:szCs w:val="24"/>
              </w:rPr>
            </w:pPr>
            <w:r w:rsidRPr="00376D48">
              <w:rPr>
                <w:rFonts w:ascii="Times New Roman" w:hAnsi="Times New Roman"/>
                <w:b/>
                <w:i/>
                <w:sz w:val="24"/>
                <w:szCs w:val="24"/>
              </w:rPr>
              <w:t>17.1. Giám đốc (nếu có):</w:t>
            </w:r>
          </w:p>
        </w:tc>
        <w:tc>
          <w:tcPr>
            <w:tcW w:w="284" w:type="dxa"/>
            <w:vMerge w:val="restart"/>
            <w:tcBorders>
              <w:top w:val="single" w:sz="2" w:space="0" w:color="auto"/>
              <w:left w:val="single" w:sz="2" w:space="0" w:color="auto"/>
              <w:bottom w:val="nil"/>
              <w:right w:val="single" w:sz="2" w:space="0" w:color="auto"/>
            </w:tcBorders>
            <w:shd w:val="clear" w:color="auto" w:fill="auto"/>
          </w:tcPr>
          <w:p w:rsidR="00F46E26" w:rsidRPr="00376D48" w:rsidRDefault="00F46E26" w:rsidP="00696670">
            <w:pPr>
              <w:spacing w:before="60" w:after="60"/>
              <w:ind w:left="142"/>
              <w:rPr>
                <w:rFonts w:ascii="Times New Roman" w:hAnsi="Times New Roman"/>
                <w:b/>
                <w:i/>
                <w:sz w:val="24"/>
                <w:szCs w:val="24"/>
              </w:rPr>
            </w:pPr>
          </w:p>
        </w:tc>
        <w:tc>
          <w:tcPr>
            <w:tcW w:w="5103" w:type="dxa"/>
            <w:tcBorders>
              <w:top w:val="single" w:sz="2" w:space="0" w:color="auto"/>
              <w:left w:val="single" w:sz="2" w:space="0" w:color="auto"/>
            </w:tcBorders>
            <w:shd w:val="clear" w:color="auto" w:fill="auto"/>
          </w:tcPr>
          <w:p w:rsidR="00F46E26" w:rsidRPr="00376D48" w:rsidRDefault="00F46E26" w:rsidP="00696670">
            <w:pPr>
              <w:spacing w:before="60" w:after="60"/>
              <w:ind w:left="142"/>
              <w:rPr>
                <w:rFonts w:ascii="Times New Roman" w:hAnsi="Times New Roman"/>
                <w:b/>
                <w:i/>
                <w:sz w:val="24"/>
                <w:szCs w:val="24"/>
              </w:rPr>
            </w:pPr>
            <w:r w:rsidRPr="00376D48">
              <w:rPr>
                <w:rFonts w:ascii="Times New Roman" w:hAnsi="Times New Roman"/>
                <w:b/>
                <w:i/>
                <w:sz w:val="24"/>
                <w:szCs w:val="24"/>
              </w:rPr>
              <w:t>17.2. Kế toán trưởng/Phụ trách kế toán (nếu có):</w:t>
            </w:r>
          </w:p>
        </w:tc>
      </w:tr>
      <w:tr w:rsidR="00F46E26" w:rsidRPr="00376D48" w:rsidTr="00696670">
        <w:tc>
          <w:tcPr>
            <w:tcW w:w="5104" w:type="dxa"/>
            <w:tcBorders>
              <w:righ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a. Họ và tên:</w:t>
            </w:r>
          </w:p>
        </w:tc>
        <w:tc>
          <w:tcPr>
            <w:tcW w:w="284" w:type="dxa"/>
            <w:vMerge/>
            <w:tcBorders>
              <w:top w:val="nil"/>
              <w:left w:val="single" w:sz="2" w:space="0" w:color="auto"/>
              <w:bottom w:val="nil"/>
              <w:righ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p>
        </w:tc>
        <w:tc>
          <w:tcPr>
            <w:tcW w:w="5103" w:type="dxa"/>
            <w:tcBorders>
              <w:lef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a. Họ và tên:</w:t>
            </w:r>
          </w:p>
        </w:tc>
      </w:tr>
      <w:tr w:rsidR="00F46E26" w:rsidRPr="00376D48" w:rsidTr="00696670">
        <w:tc>
          <w:tcPr>
            <w:tcW w:w="5104" w:type="dxa"/>
            <w:tcBorders>
              <w:righ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b. Mã số thuế cá nhân/Số định danh cá nhân:</w:t>
            </w:r>
          </w:p>
        </w:tc>
        <w:tc>
          <w:tcPr>
            <w:tcW w:w="284" w:type="dxa"/>
            <w:tcBorders>
              <w:top w:val="nil"/>
              <w:left w:val="single" w:sz="2" w:space="0" w:color="auto"/>
              <w:bottom w:val="nil"/>
              <w:righ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p>
        </w:tc>
        <w:tc>
          <w:tcPr>
            <w:tcW w:w="5103" w:type="dxa"/>
            <w:tcBorders>
              <w:lef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b. Mã số thuế cá nhân/Số định danh cá nhân:</w:t>
            </w:r>
          </w:p>
        </w:tc>
      </w:tr>
      <w:tr w:rsidR="00F46E26" w:rsidRPr="00376D48" w:rsidTr="00696670">
        <w:tc>
          <w:tcPr>
            <w:tcW w:w="5104" w:type="dxa"/>
            <w:tcBorders>
              <w:righ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 xml:space="preserve">c. Ngày tháng năm sinh: </w:t>
            </w:r>
          </w:p>
        </w:tc>
        <w:tc>
          <w:tcPr>
            <w:tcW w:w="284" w:type="dxa"/>
            <w:tcBorders>
              <w:top w:val="nil"/>
              <w:left w:val="single" w:sz="2" w:space="0" w:color="auto"/>
              <w:bottom w:val="nil"/>
              <w:righ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p>
        </w:tc>
        <w:tc>
          <w:tcPr>
            <w:tcW w:w="5103" w:type="dxa"/>
            <w:tcBorders>
              <w:lef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 xml:space="preserve">c. Ngày tháng năm sinh: </w:t>
            </w:r>
          </w:p>
        </w:tc>
      </w:tr>
      <w:tr w:rsidR="00F46E26" w:rsidRPr="00376D48" w:rsidTr="00696670">
        <w:tc>
          <w:tcPr>
            <w:tcW w:w="5104" w:type="dxa"/>
            <w:tcBorders>
              <w:righ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d. Điện thoại liên lạc:</w:t>
            </w:r>
          </w:p>
        </w:tc>
        <w:tc>
          <w:tcPr>
            <w:tcW w:w="284" w:type="dxa"/>
            <w:tcBorders>
              <w:top w:val="nil"/>
              <w:left w:val="single" w:sz="2" w:space="0" w:color="auto"/>
              <w:bottom w:val="nil"/>
              <w:righ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p>
        </w:tc>
        <w:tc>
          <w:tcPr>
            <w:tcW w:w="5103" w:type="dxa"/>
            <w:tcBorders>
              <w:lef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d. Điện thoại liên lạc:</w:t>
            </w:r>
          </w:p>
        </w:tc>
      </w:tr>
      <w:tr w:rsidR="00F46E26" w:rsidRPr="00376D48" w:rsidTr="00696670">
        <w:tc>
          <w:tcPr>
            <w:tcW w:w="5104" w:type="dxa"/>
            <w:tcBorders>
              <w:bottom w:val="single" w:sz="2" w:space="0" w:color="auto"/>
              <w:righ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đ. Email:</w:t>
            </w:r>
          </w:p>
        </w:tc>
        <w:tc>
          <w:tcPr>
            <w:tcW w:w="284" w:type="dxa"/>
            <w:tcBorders>
              <w:top w:val="nil"/>
              <w:left w:val="single" w:sz="2" w:space="0" w:color="auto"/>
              <w:bottom w:val="single" w:sz="2" w:space="0" w:color="auto"/>
              <w:right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p>
        </w:tc>
        <w:tc>
          <w:tcPr>
            <w:tcW w:w="5103" w:type="dxa"/>
            <w:tcBorders>
              <w:left w:val="single" w:sz="2" w:space="0" w:color="auto"/>
              <w:bottom w:val="single" w:sz="2" w:space="0" w:color="auto"/>
            </w:tcBorders>
            <w:shd w:val="clear" w:color="auto" w:fill="auto"/>
          </w:tcPr>
          <w:p w:rsidR="00F46E26" w:rsidRPr="00376D48" w:rsidRDefault="00F46E26" w:rsidP="00696670">
            <w:pPr>
              <w:spacing w:before="60" w:after="60"/>
              <w:ind w:left="142"/>
              <w:rPr>
                <w:rFonts w:ascii="Times New Roman" w:hAnsi="Times New Roman"/>
                <w:sz w:val="24"/>
                <w:szCs w:val="24"/>
              </w:rPr>
            </w:pPr>
            <w:r w:rsidRPr="00376D48">
              <w:rPr>
                <w:rFonts w:ascii="Times New Roman" w:hAnsi="Times New Roman"/>
                <w:sz w:val="24"/>
                <w:szCs w:val="24"/>
              </w:rPr>
              <w:t>đ. Email:</w:t>
            </w:r>
          </w:p>
        </w:tc>
      </w:tr>
    </w:tbl>
    <w:p w:rsidR="00F46E26" w:rsidRPr="00376D48" w:rsidRDefault="00F46E26" w:rsidP="00F46E26">
      <w:pPr>
        <w:rPr>
          <w:rFonts w:ascii="Times New Roman" w:hAnsi="Times New Roman"/>
          <w:sz w:val="24"/>
          <w:szCs w:val="24"/>
        </w:rPr>
      </w:pPr>
    </w:p>
    <w:tbl>
      <w:tblPr>
        <w:tblW w:w="10491" w:type="dxa"/>
        <w:tblInd w:w="-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491"/>
      </w:tblGrid>
      <w:tr w:rsidR="00F46E26" w:rsidRPr="00376D48" w:rsidTr="00696670">
        <w:tc>
          <w:tcPr>
            <w:tcW w:w="10491" w:type="dxa"/>
            <w:shd w:val="clear" w:color="auto" w:fill="auto"/>
          </w:tcPr>
          <w:p w:rsidR="00F46E26" w:rsidRPr="00376D48" w:rsidRDefault="00F46E26" w:rsidP="00696670">
            <w:pPr>
              <w:spacing w:before="60" w:after="60"/>
              <w:ind w:left="142"/>
              <w:rPr>
                <w:rFonts w:ascii="Times New Roman" w:hAnsi="Times New Roman"/>
                <w:b/>
                <w:sz w:val="24"/>
                <w:szCs w:val="24"/>
              </w:rPr>
            </w:pPr>
            <w:r w:rsidRPr="00376D48">
              <w:rPr>
                <w:rFonts w:ascii="Times New Roman" w:hAnsi="Times New Roman"/>
                <w:b/>
                <w:sz w:val="24"/>
                <w:szCs w:val="24"/>
              </w:rPr>
              <w:t>18. Tình trạng trước khi tổ chức lại (nếu có)</w:t>
            </w:r>
          </w:p>
        </w:tc>
      </w:tr>
      <w:tr w:rsidR="00F46E26" w:rsidRPr="00376D48" w:rsidTr="00696670">
        <w:tc>
          <w:tcPr>
            <w:tcW w:w="10491" w:type="dxa"/>
            <w:shd w:val="clear" w:color="auto" w:fill="auto"/>
          </w:tcPr>
          <w:p w:rsidR="00F46E26" w:rsidRPr="00376D48" w:rsidRDefault="00F46E26" w:rsidP="00696670">
            <w:pPr>
              <w:spacing w:before="40" w:after="40"/>
              <w:rPr>
                <w:rFonts w:ascii="Times New Roman" w:hAnsi="Times New Roman"/>
                <w:sz w:val="24"/>
                <w:szCs w:val="24"/>
              </w:rPr>
            </w:pPr>
            <w:r w:rsidRPr="00376D48">
              <w:rPr>
                <w:rFonts w:ascii="Times New Roman" w:hAnsi="Times New Roman"/>
                <w:sz w:val="24"/>
                <w:szCs w:val="24"/>
              </w:rPr>
              <w:t xml:space="preserve">  □ Chia                       □ Tách                           □ Hợp nhất            </w:t>
            </w:r>
          </w:p>
          <w:p w:rsidR="00F46E26" w:rsidRPr="00376D48" w:rsidRDefault="00F46E26" w:rsidP="00696670">
            <w:pPr>
              <w:spacing w:before="40" w:after="40"/>
              <w:rPr>
                <w:rFonts w:ascii="Times New Roman" w:hAnsi="Times New Roman"/>
                <w:sz w:val="24"/>
                <w:szCs w:val="24"/>
                <w:lang w:val="nl-NL"/>
              </w:rPr>
            </w:pPr>
            <w:r w:rsidRPr="00376D48">
              <w:rPr>
                <w:rFonts w:ascii="Times New Roman" w:hAnsi="Times New Roman"/>
                <w:sz w:val="24"/>
                <w:szCs w:val="24"/>
              </w:rPr>
              <w:t xml:space="preserve">  □ </w:t>
            </w:r>
            <w:r w:rsidRPr="00376D48">
              <w:rPr>
                <w:rFonts w:ascii="Times New Roman" w:hAnsi="Times New Roman"/>
                <w:sz w:val="24"/>
                <w:szCs w:val="24"/>
                <w:lang w:val="nl-NL"/>
              </w:rPr>
              <w:t>Chuyển đơn vị độc lập thành đơn vị phụ thuộc của một đơn vị chủ quản khác</w:t>
            </w:r>
          </w:p>
          <w:p w:rsidR="00F46E26" w:rsidRPr="00376D48" w:rsidRDefault="00F46E26" w:rsidP="00696670">
            <w:pPr>
              <w:spacing w:before="40" w:after="40"/>
              <w:ind w:left="142"/>
              <w:rPr>
                <w:rFonts w:ascii="Times New Roman" w:hAnsi="Times New Roman"/>
                <w:sz w:val="24"/>
                <w:szCs w:val="24"/>
              </w:rPr>
            </w:pPr>
            <w:r w:rsidRPr="00376D48">
              <w:rPr>
                <w:rFonts w:ascii="Times New Roman" w:hAnsi="Times New Roman"/>
                <w:sz w:val="24"/>
                <w:szCs w:val="24"/>
              </w:rPr>
              <w:t xml:space="preserve">□ </w:t>
            </w:r>
            <w:r w:rsidRPr="00376D48">
              <w:rPr>
                <w:rFonts w:ascii="Times New Roman" w:hAnsi="Times New Roman"/>
                <w:sz w:val="24"/>
                <w:szCs w:val="24"/>
                <w:lang w:val="nl-NL"/>
              </w:rPr>
              <w:t xml:space="preserve">Chuyển đơn vị phụ thuộc của một đơn vị chủ quản thành đơn vị phụ thuộc của đơn vị chủ quản khác </w:t>
            </w:r>
          </w:p>
        </w:tc>
      </w:tr>
      <w:tr w:rsidR="00F46E26" w:rsidRPr="00376D48" w:rsidTr="00696670">
        <w:trPr>
          <w:trHeight w:val="1133"/>
        </w:trPr>
        <w:tc>
          <w:tcPr>
            <w:tcW w:w="10491" w:type="dxa"/>
            <w:shd w:val="clear" w:color="auto" w:fill="auto"/>
          </w:tcPr>
          <w:p w:rsidR="00F46E26" w:rsidRPr="00376D48" w:rsidRDefault="00F46E26" w:rsidP="00696670">
            <w:pPr>
              <w:spacing w:before="120"/>
              <w:ind w:left="142"/>
              <w:jc w:val="both"/>
              <w:rPr>
                <w:rFonts w:ascii="Times New Roman" w:hAnsi="Times New Roman"/>
                <w:sz w:val="24"/>
                <w:szCs w:val="24"/>
              </w:rPr>
            </w:pPr>
            <w:r w:rsidRPr="00376D48">
              <w:rPr>
                <w:rFonts w:ascii="Times New Roman" w:hAnsi="Times New Roman"/>
                <w:sz w:val="24"/>
                <w:szCs w:val="24"/>
              </w:rPr>
              <w:t xml:space="preserve">Mã số thuế trước khi tổ chức lại: </w:t>
            </w:r>
          </w:p>
          <w:p w:rsidR="00F46E26" w:rsidRPr="00376D48" w:rsidRDefault="00F46E26" w:rsidP="00696670">
            <w:pPr>
              <w:spacing w:before="120"/>
              <w:jc w:val="both"/>
              <w:rPr>
                <w:rFonts w:ascii="Times New Roman" w:hAnsi="Times New Roman"/>
                <w:sz w:val="24"/>
                <w:szCs w:val="24"/>
              </w:rPr>
            </w:pPr>
          </w:p>
          <w:tbl>
            <w:tblPr>
              <w:tblpPr w:leftFromText="180" w:rightFromText="180" w:vertAnchor="text" w:horzAnchor="margin" w:tblpXSpec="center" w:tblpY="-1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tblGrid>
            <w:tr w:rsidR="00F46E26" w:rsidRPr="00376D48" w:rsidTr="00696670">
              <w:tc>
                <w:tcPr>
                  <w:tcW w:w="360" w:type="dxa"/>
                </w:tcPr>
                <w:p w:rsidR="00F46E26" w:rsidRPr="00376D48" w:rsidRDefault="00F46E26" w:rsidP="00696670">
                  <w:pPr>
                    <w:spacing w:before="120"/>
                    <w:jc w:val="center"/>
                    <w:rPr>
                      <w:rFonts w:ascii="Times New Roman" w:hAnsi="Times New Roman"/>
                      <w:sz w:val="24"/>
                      <w:szCs w:val="24"/>
                    </w:rPr>
                  </w:pPr>
                </w:p>
              </w:tc>
              <w:tc>
                <w:tcPr>
                  <w:tcW w:w="360" w:type="dxa"/>
                </w:tcPr>
                <w:p w:rsidR="00F46E26" w:rsidRPr="00376D48" w:rsidRDefault="00F46E26" w:rsidP="00696670">
                  <w:pPr>
                    <w:spacing w:before="120"/>
                    <w:jc w:val="center"/>
                    <w:rPr>
                      <w:rFonts w:ascii="Times New Roman" w:hAnsi="Times New Roman"/>
                      <w:sz w:val="24"/>
                      <w:szCs w:val="24"/>
                    </w:rPr>
                  </w:pPr>
                </w:p>
              </w:tc>
              <w:tc>
                <w:tcPr>
                  <w:tcW w:w="360" w:type="dxa"/>
                </w:tcPr>
                <w:p w:rsidR="00F46E26" w:rsidRPr="00376D48" w:rsidRDefault="00F46E26" w:rsidP="00696670">
                  <w:pPr>
                    <w:spacing w:before="120"/>
                    <w:jc w:val="center"/>
                    <w:rPr>
                      <w:rFonts w:ascii="Times New Roman" w:hAnsi="Times New Roman"/>
                      <w:sz w:val="24"/>
                      <w:szCs w:val="24"/>
                    </w:rPr>
                  </w:pPr>
                </w:p>
              </w:tc>
              <w:tc>
                <w:tcPr>
                  <w:tcW w:w="360" w:type="dxa"/>
                </w:tcPr>
                <w:p w:rsidR="00F46E26" w:rsidRPr="00376D48" w:rsidRDefault="00F46E26" w:rsidP="00696670">
                  <w:pPr>
                    <w:spacing w:before="120"/>
                    <w:jc w:val="center"/>
                    <w:rPr>
                      <w:rFonts w:ascii="Times New Roman" w:hAnsi="Times New Roman"/>
                      <w:sz w:val="24"/>
                      <w:szCs w:val="24"/>
                    </w:rPr>
                  </w:pPr>
                </w:p>
              </w:tc>
              <w:tc>
                <w:tcPr>
                  <w:tcW w:w="360" w:type="dxa"/>
                </w:tcPr>
                <w:p w:rsidR="00F46E26" w:rsidRPr="00376D48" w:rsidRDefault="00F46E26" w:rsidP="00696670">
                  <w:pPr>
                    <w:spacing w:before="120"/>
                    <w:jc w:val="both"/>
                    <w:rPr>
                      <w:rFonts w:ascii="Times New Roman" w:hAnsi="Times New Roman"/>
                      <w:sz w:val="24"/>
                      <w:szCs w:val="24"/>
                    </w:rPr>
                  </w:pPr>
                </w:p>
              </w:tc>
              <w:tc>
                <w:tcPr>
                  <w:tcW w:w="360" w:type="dxa"/>
                </w:tcPr>
                <w:p w:rsidR="00F46E26" w:rsidRPr="00376D48" w:rsidRDefault="00F46E26" w:rsidP="00696670">
                  <w:pPr>
                    <w:spacing w:before="120"/>
                    <w:jc w:val="center"/>
                    <w:rPr>
                      <w:rFonts w:ascii="Times New Roman" w:hAnsi="Times New Roman"/>
                      <w:sz w:val="24"/>
                      <w:szCs w:val="24"/>
                    </w:rPr>
                  </w:pPr>
                </w:p>
              </w:tc>
              <w:tc>
                <w:tcPr>
                  <w:tcW w:w="360" w:type="dxa"/>
                </w:tcPr>
                <w:p w:rsidR="00F46E26" w:rsidRPr="00376D48" w:rsidRDefault="00F46E26" w:rsidP="00696670">
                  <w:pPr>
                    <w:spacing w:before="120"/>
                    <w:jc w:val="center"/>
                    <w:rPr>
                      <w:rFonts w:ascii="Times New Roman" w:hAnsi="Times New Roman"/>
                      <w:sz w:val="24"/>
                      <w:szCs w:val="24"/>
                    </w:rPr>
                  </w:pPr>
                </w:p>
              </w:tc>
              <w:tc>
                <w:tcPr>
                  <w:tcW w:w="360" w:type="dxa"/>
                </w:tcPr>
                <w:p w:rsidR="00F46E26" w:rsidRPr="00376D48" w:rsidRDefault="00F46E26" w:rsidP="00696670">
                  <w:pPr>
                    <w:spacing w:before="120"/>
                    <w:jc w:val="center"/>
                    <w:rPr>
                      <w:rFonts w:ascii="Times New Roman" w:hAnsi="Times New Roman"/>
                      <w:sz w:val="24"/>
                      <w:szCs w:val="24"/>
                    </w:rPr>
                  </w:pPr>
                </w:p>
              </w:tc>
              <w:tc>
                <w:tcPr>
                  <w:tcW w:w="360" w:type="dxa"/>
                </w:tcPr>
                <w:p w:rsidR="00F46E26" w:rsidRPr="00376D48" w:rsidRDefault="00F46E26" w:rsidP="00696670">
                  <w:pPr>
                    <w:spacing w:before="120"/>
                    <w:jc w:val="center"/>
                    <w:rPr>
                      <w:rFonts w:ascii="Times New Roman" w:hAnsi="Times New Roman"/>
                      <w:sz w:val="24"/>
                      <w:szCs w:val="24"/>
                    </w:rPr>
                  </w:pPr>
                </w:p>
              </w:tc>
              <w:tc>
                <w:tcPr>
                  <w:tcW w:w="360" w:type="dxa"/>
                  <w:tcBorders>
                    <w:right w:val="single" w:sz="2" w:space="0" w:color="auto"/>
                  </w:tcBorders>
                </w:tcPr>
                <w:p w:rsidR="00F46E26" w:rsidRPr="00376D48" w:rsidRDefault="00F46E26" w:rsidP="00696670">
                  <w:pPr>
                    <w:spacing w:before="120"/>
                    <w:jc w:val="center"/>
                    <w:rPr>
                      <w:rFonts w:ascii="Times New Roman" w:hAnsi="Times New Roman"/>
                      <w:sz w:val="24"/>
                      <w:szCs w:val="24"/>
                    </w:rPr>
                  </w:pPr>
                </w:p>
              </w:tc>
              <w:tc>
                <w:tcPr>
                  <w:tcW w:w="360" w:type="dxa"/>
                  <w:tcBorders>
                    <w:top w:val="nil"/>
                    <w:left w:val="single" w:sz="2" w:space="0" w:color="auto"/>
                    <w:bottom w:val="nil"/>
                    <w:right w:val="single" w:sz="2" w:space="0" w:color="auto"/>
                  </w:tcBorders>
                </w:tcPr>
                <w:p w:rsidR="00F46E26" w:rsidRPr="00376D48" w:rsidRDefault="00F46E26" w:rsidP="00696670">
                  <w:pPr>
                    <w:spacing w:before="120"/>
                    <w:jc w:val="center"/>
                    <w:rPr>
                      <w:rFonts w:ascii="Times New Roman" w:hAnsi="Times New Roman"/>
                      <w:sz w:val="24"/>
                      <w:szCs w:val="24"/>
                    </w:rPr>
                  </w:pPr>
                </w:p>
              </w:tc>
              <w:tc>
                <w:tcPr>
                  <w:tcW w:w="360" w:type="dxa"/>
                  <w:tcBorders>
                    <w:left w:val="single" w:sz="2" w:space="0" w:color="auto"/>
                  </w:tcBorders>
                </w:tcPr>
                <w:p w:rsidR="00F46E26" w:rsidRPr="00376D48" w:rsidRDefault="00F46E26" w:rsidP="00696670">
                  <w:pPr>
                    <w:spacing w:before="120"/>
                    <w:jc w:val="center"/>
                    <w:rPr>
                      <w:rFonts w:ascii="Times New Roman" w:hAnsi="Times New Roman"/>
                      <w:sz w:val="24"/>
                      <w:szCs w:val="24"/>
                    </w:rPr>
                  </w:pPr>
                </w:p>
              </w:tc>
              <w:tc>
                <w:tcPr>
                  <w:tcW w:w="360" w:type="dxa"/>
                </w:tcPr>
                <w:p w:rsidR="00F46E26" w:rsidRPr="00376D48" w:rsidRDefault="00F46E26" w:rsidP="00696670">
                  <w:pPr>
                    <w:spacing w:before="120"/>
                    <w:jc w:val="center"/>
                    <w:rPr>
                      <w:rFonts w:ascii="Times New Roman" w:hAnsi="Times New Roman"/>
                      <w:sz w:val="24"/>
                      <w:szCs w:val="24"/>
                    </w:rPr>
                  </w:pPr>
                </w:p>
              </w:tc>
              <w:tc>
                <w:tcPr>
                  <w:tcW w:w="360" w:type="dxa"/>
                </w:tcPr>
                <w:p w:rsidR="00F46E26" w:rsidRPr="00376D48" w:rsidRDefault="00F46E26" w:rsidP="00696670">
                  <w:pPr>
                    <w:spacing w:before="120"/>
                    <w:jc w:val="center"/>
                    <w:rPr>
                      <w:rFonts w:ascii="Times New Roman" w:hAnsi="Times New Roman"/>
                      <w:sz w:val="24"/>
                      <w:szCs w:val="24"/>
                    </w:rPr>
                  </w:pPr>
                </w:p>
              </w:tc>
            </w:tr>
          </w:tbl>
          <w:p w:rsidR="00F46E26" w:rsidRPr="00376D48" w:rsidRDefault="00F46E26" w:rsidP="00696670">
            <w:pPr>
              <w:spacing w:before="120"/>
              <w:jc w:val="both"/>
              <w:rPr>
                <w:rFonts w:ascii="Times New Roman" w:hAnsi="Times New Roman"/>
                <w:sz w:val="24"/>
                <w:szCs w:val="24"/>
              </w:rPr>
            </w:pPr>
          </w:p>
        </w:tc>
      </w:tr>
    </w:tbl>
    <w:p w:rsidR="00F46E26" w:rsidRPr="00376D48" w:rsidRDefault="00F46E26" w:rsidP="00F46E26">
      <w:pPr>
        <w:spacing w:before="120"/>
        <w:ind w:left="-284" w:right="-282"/>
        <w:jc w:val="both"/>
        <w:rPr>
          <w:rFonts w:ascii="Times New Roman" w:hAnsi="Times New Roman"/>
          <w:sz w:val="24"/>
          <w:szCs w:val="24"/>
        </w:rPr>
      </w:pPr>
      <w:r w:rsidRPr="00376D48">
        <w:rPr>
          <w:rFonts w:ascii="Times New Roman" w:hAnsi="Times New Roman"/>
          <w:sz w:val="24"/>
          <w:szCs w:val="24"/>
        </w:rPr>
        <w:t>Tôi xin cam đoan những nội dung trong bản kê khai này là đúng và chịu trách nhiệm trước pháp luật về những nội dung đã kê khai./.</w:t>
      </w:r>
    </w:p>
    <w:tbl>
      <w:tblPr>
        <w:tblW w:w="9990" w:type="dxa"/>
        <w:tblInd w:w="-720" w:type="dxa"/>
        <w:tblLook w:val="0000" w:firstRow="0" w:lastRow="0" w:firstColumn="0" w:lastColumn="0" w:noHBand="0" w:noVBand="0"/>
      </w:tblPr>
      <w:tblGrid>
        <w:gridCol w:w="153"/>
        <w:gridCol w:w="4199"/>
        <w:gridCol w:w="5638"/>
      </w:tblGrid>
      <w:tr w:rsidR="00F46E26" w:rsidRPr="00376D48" w:rsidTr="00696670">
        <w:trPr>
          <w:gridBefore w:val="1"/>
          <w:wBefore w:w="153" w:type="dxa"/>
        </w:trPr>
        <w:tc>
          <w:tcPr>
            <w:tcW w:w="4199" w:type="dxa"/>
          </w:tcPr>
          <w:p w:rsidR="00F46E26" w:rsidRPr="00376D48" w:rsidRDefault="00F46E26" w:rsidP="00696670">
            <w:pPr>
              <w:spacing w:before="60"/>
              <w:jc w:val="center"/>
              <w:rPr>
                <w:rFonts w:ascii="Times New Roman" w:hAnsi="Times New Roman"/>
                <w:b/>
                <w:sz w:val="24"/>
                <w:szCs w:val="24"/>
              </w:rPr>
            </w:pPr>
          </w:p>
          <w:p w:rsidR="00F46E26" w:rsidRPr="00376D48" w:rsidRDefault="00F46E26" w:rsidP="00696670">
            <w:pPr>
              <w:spacing w:before="60"/>
              <w:rPr>
                <w:rFonts w:ascii="Times New Roman" w:hAnsi="Times New Roman"/>
                <w:b/>
                <w:sz w:val="24"/>
                <w:szCs w:val="24"/>
                <w:lang w:val="vi-VN"/>
              </w:rPr>
            </w:pPr>
            <w:r w:rsidRPr="00376D48">
              <w:rPr>
                <w:rFonts w:ascii="Times New Roman" w:hAnsi="Times New Roman"/>
                <w:b/>
                <w:sz w:val="24"/>
                <w:szCs w:val="24"/>
                <w:lang w:val="vi-VN"/>
              </w:rPr>
              <w:t>NHÂN VIÊN ĐẠI LÝ THUẾ</w:t>
            </w:r>
          </w:p>
          <w:p w:rsidR="00F46E26" w:rsidRPr="00376D48" w:rsidRDefault="00F46E26" w:rsidP="00696670">
            <w:pPr>
              <w:rPr>
                <w:rFonts w:ascii="Times New Roman" w:hAnsi="Times New Roman"/>
                <w:sz w:val="24"/>
                <w:szCs w:val="24"/>
                <w:lang w:val="nl-NL"/>
              </w:rPr>
            </w:pPr>
            <w:r w:rsidRPr="00376D48">
              <w:rPr>
                <w:rFonts w:ascii="Times New Roman" w:hAnsi="Times New Roman"/>
                <w:sz w:val="24"/>
                <w:szCs w:val="24"/>
                <w:lang w:val="nl-NL"/>
              </w:rPr>
              <w:t>Họ và tên:…….</w:t>
            </w:r>
          </w:p>
          <w:p w:rsidR="00F46E26" w:rsidRDefault="00F46E26" w:rsidP="00696670">
            <w:pPr>
              <w:rPr>
                <w:rFonts w:ascii="Times New Roman" w:hAnsi="Times New Roman"/>
                <w:sz w:val="24"/>
                <w:szCs w:val="24"/>
                <w:lang w:val="vi-VN"/>
              </w:rPr>
            </w:pPr>
            <w:r w:rsidRPr="00376D48">
              <w:rPr>
                <w:rFonts w:ascii="Times New Roman" w:hAnsi="Times New Roman"/>
                <w:sz w:val="24"/>
                <w:szCs w:val="24"/>
                <w:lang w:val="vi-VN"/>
              </w:rPr>
              <w:t>Chứng chỉ hành nghề</w:t>
            </w:r>
            <w:r w:rsidRPr="00376D48">
              <w:rPr>
                <w:rFonts w:ascii="Times New Roman" w:hAnsi="Times New Roman"/>
                <w:sz w:val="24"/>
                <w:szCs w:val="24"/>
                <w:lang w:val="nl-NL"/>
              </w:rPr>
              <w:t xml:space="preserve"> số:.</w:t>
            </w:r>
            <w:r w:rsidRPr="00376D48">
              <w:rPr>
                <w:rFonts w:ascii="Times New Roman" w:hAnsi="Times New Roman"/>
                <w:sz w:val="24"/>
                <w:szCs w:val="24"/>
                <w:lang w:val="vi-VN"/>
              </w:rPr>
              <w:t>......</w:t>
            </w:r>
          </w:p>
          <w:p w:rsidR="00F46E26" w:rsidRPr="00376D48" w:rsidRDefault="00F46E26" w:rsidP="00696670">
            <w:pPr>
              <w:rPr>
                <w:rFonts w:ascii="Times New Roman" w:hAnsi="Times New Roman"/>
                <w:sz w:val="24"/>
                <w:szCs w:val="24"/>
              </w:rPr>
            </w:pPr>
            <w:bookmarkStart w:id="0" w:name="_GoBack"/>
            <w:bookmarkEnd w:id="0"/>
          </w:p>
        </w:tc>
        <w:tc>
          <w:tcPr>
            <w:tcW w:w="5638" w:type="dxa"/>
          </w:tcPr>
          <w:p w:rsidR="00F46E26" w:rsidRPr="00376D48" w:rsidRDefault="00F46E26" w:rsidP="00696670">
            <w:pPr>
              <w:jc w:val="center"/>
              <w:rPr>
                <w:rFonts w:ascii="Times New Roman" w:hAnsi="Times New Roman"/>
                <w:i/>
                <w:sz w:val="24"/>
                <w:szCs w:val="24"/>
              </w:rPr>
            </w:pPr>
            <w:r w:rsidRPr="00376D48">
              <w:rPr>
                <w:rFonts w:ascii="Times New Roman" w:hAnsi="Times New Roman"/>
                <w:i/>
                <w:sz w:val="24"/>
                <w:szCs w:val="24"/>
              </w:rPr>
              <w:lastRenderedPageBreak/>
              <w:t>…, ngày… /… /……</w:t>
            </w:r>
          </w:p>
          <w:p w:rsidR="00F46E26" w:rsidRPr="00376D48" w:rsidRDefault="00F46E26" w:rsidP="00696670">
            <w:pPr>
              <w:jc w:val="center"/>
              <w:rPr>
                <w:rFonts w:ascii="Times New Roman" w:hAnsi="Times New Roman"/>
                <w:b/>
                <w:bCs/>
                <w:sz w:val="24"/>
                <w:szCs w:val="24"/>
                <w:lang w:val="vi-VN" w:eastAsia="vi-VN"/>
              </w:rPr>
            </w:pPr>
            <w:r w:rsidRPr="00376D48">
              <w:rPr>
                <w:rFonts w:ascii="Times New Roman" w:hAnsi="Times New Roman"/>
                <w:b/>
                <w:bCs/>
                <w:sz w:val="24"/>
                <w:szCs w:val="24"/>
                <w:lang w:val="vi-VN" w:eastAsia="vi-VN"/>
              </w:rPr>
              <w:t xml:space="preserve">NGƯỜI NỘP THUẾ hoặc </w:t>
            </w:r>
          </w:p>
          <w:p w:rsidR="00F46E26" w:rsidRPr="00376D48" w:rsidRDefault="00F46E26" w:rsidP="00696670">
            <w:pPr>
              <w:jc w:val="center"/>
              <w:rPr>
                <w:rFonts w:ascii="Times New Roman" w:hAnsi="Times New Roman"/>
                <w:b/>
                <w:bCs/>
                <w:sz w:val="24"/>
                <w:szCs w:val="24"/>
                <w:lang w:val="vi-VN" w:eastAsia="vi-VN"/>
              </w:rPr>
            </w:pPr>
            <w:r w:rsidRPr="00376D48">
              <w:rPr>
                <w:rFonts w:ascii="Times New Roman" w:hAnsi="Times New Roman"/>
                <w:b/>
                <w:bCs/>
                <w:sz w:val="24"/>
                <w:szCs w:val="24"/>
                <w:lang w:val="vi-VN" w:eastAsia="vi-VN"/>
              </w:rPr>
              <w:t>ĐẠI DIỆN HỢP PHÁP CỦA NGƯỜI NỘP THUẾ</w:t>
            </w:r>
          </w:p>
          <w:p w:rsidR="00F46E26" w:rsidRPr="00376D48" w:rsidRDefault="00F46E26" w:rsidP="00696670">
            <w:pPr>
              <w:jc w:val="center"/>
              <w:rPr>
                <w:rFonts w:ascii="Times New Roman" w:hAnsi="Times New Roman"/>
                <w:sz w:val="24"/>
                <w:szCs w:val="24"/>
              </w:rPr>
            </w:pPr>
            <w:r w:rsidRPr="00376D48">
              <w:rPr>
                <w:rFonts w:ascii="Times New Roman" w:hAnsi="Times New Roman"/>
                <w:i/>
                <w:sz w:val="24"/>
                <w:szCs w:val="24"/>
                <w:lang w:val="vi-VN" w:eastAsia="vi-VN"/>
              </w:rPr>
              <w:t>Ký, ghi rõ họ tên và đóng dấu (nếu có)</w:t>
            </w:r>
          </w:p>
        </w:tc>
      </w:tr>
      <w:tr w:rsidR="00F46E26" w:rsidRPr="006B7FE4" w:rsidTr="006966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59"/>
          <w:jc w:val="center"/>
        </w:trPr>
        <w:tc>
          <w:tcPr>
            <w:tcW w:w="9990" w:type="dxa"/>
            <w:gridSpan w:val="3"/>
          </w:tcPr>
          <w:p w:rsidR="00F46E26" w:rsidRPr="006B7FE4" w:rsidRDefault="00F46E26" w:rsidP="00696670">
            <w:pPr>
              <w:spacing w:after="60"/>
              <w:ind w:firstLine="709"/>
              <w:jc w:val="both"/>
              <w:rPr>
                <w:rFonts w:ascii="Times New Roman" w:hAnsi="Times New Roman"/>
                <w:b/>
                <w:bCs/>
                <w:sz w:val="28"/>
                <w:szCs w:val="28"/>
                <w:lang w:val="nl-NL"/>
              </w:rPr>
            </w:pPr>
            <w:r w:rsidRPr="006B7FE4">
              <w:rPr>
                <w:rFonts w:ascii="Times New Roman" w:hAnsi="Times New Roman"/>
                <w:b/>
                <w:bCs/>
                <w:sz w:val="28"/>
                <w:szCs w:val="28"/>
                <w:lang w:val="nl-NL"/>
              </w:rPr>
              <w:lastRenderedPageBreak/>
              <w:t>HƯỚNG DẪN KÊ KHAI MẪU SỐ 02-ĐK-TCT</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b/>
                <w:bCs/>
                <w:sz w:val="28"/>
                <w:szCs w:val="28"/>
                <w:lang w:val="nl-NL"/>
              </w:rPr>
              <w:t>1. Tên người nộp thuế:</w:t>
            </w:r>
            <w:r w:rsidRPr="006B7FE4">
              <w:rPr>
                <w:rFonts w:ascii="Times New Roman" w:hAnsi="Times New Roman"/>
                <w:sz w:val="28"/>
                <w:szCs w:val="28"/>
                <w:lang w:val="nl-NL"/>
              </w:rPr>
              <w:t xml:space="preserve"> Ghi rõ ràng, đầy đủ bằng chữ in hoa tên đơn vị phụ thuộc, địa điểm kinh doanh của tổ chức theo Quyết định thành lập hoặc Giấy phép thành lập và hoạt động hoặc Giấy tờ tương đương do cơ quan có thẩm quyền cấp (đối với tổ chức Việt Nam) hoặc Giấy chứng nhận đăng ký kinh doanh (đối với </w:t>
            </w:r>
            <w:r w:rsidRPr="006B7FE4">
              <w:rPr>
                <w:rFonts w:ascii="Times New Roman" w:hAnsi="Times New Roman"/>
                <w:bCs/>
                <w:sz w:val="28"/>
                <w:szCs w:val="28"/>
                <w:lang w:val="nl-NL"/>
              </w:rPr>
              <w:t>tổ chức của nước có chung biên giới đất liền với Việt Nam thực hiện hoạt động mua bán, trao đổi hàng hóa tại chợ biên giới, chợ cửa khẩu, chợ trong khu kinh tế cửa khẩu của Việt Nam)</w:t>
            </w:r>
            <w:r w:rsidRPr="006B7FE4">
              <w:rPr>
                <w:rFonts w:ascii="Times New Roman" w:hAnsi="Times New Roman"/>
                <w:sz w:val="28"/>
                <w:szCs w:val="28"/>
                <w:lang w:val="nl-NL"/>
              </w:rPr>
              <w:t>.</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b/>
                <w:bCs/>
                <w:sz w:val="28"/>
                <w:szCs w:val="28"/>
                <w:lang w:val="nl-NL"/>
              </w:rPr>
              <w:t>2. Thông tin đại lý thuế:</w:t>
            </w:r>
            <w:r w:rsidRPr="006B7FE4">
              <w:rPr>
                <w:rFonts w:ascii="Times New Roman" w:hAnsi="Times New Roman"/>
                <w:bCs/>
                <w:sz w:val="28"/>
                <w:szCs w:val="28"/>
                <w:lang w:val="nl-NL"/>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b/>
                <w:bCs/>
                <w:sz w:val="28"/>
                <w:szCs w:val="28"/>
                <w:lang w:val="nl-NL"/>
              </w:rPr>
              <w:t>3. Địa chỉ trụ sở chính:</w:t>
            </w:r>
            <w:r w:rsidRPr="006B7FE4">
              <w:rPr>
                <w:rFonts w:ascii="Times New Roman" w:hAnsi="Times New Roman"/>
                <w:sz w:val="28"/>
                <w:szCs w:val="28"/>
                <w:lang w:val="nl-NL"/>
              </w:rPr>
              <w:t xml:space="preserve"> Ghi rõ số nhà, ngách, hẻm, ngõ, đường/phố, tổ/xóm/ấp/thôn, phường/xã/thị trấn, quận/huyện/thị xã/thành phố thuộc tỉnh, tỉnh/thành phố của người nộp thuế. Số điện thoại, số Fax (nếu có) thì ghi rõ mã vùng - số điện thoại/số Fax theo thông tin địa chỉ sau:</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sz w:val="28"/>
                <w:szCs w:val="28"/>
                <w:lang w:val="nl-NL"/>
              </w:rPr>
              <w:t xml:space="preserve">- Địa chỉ trụ sở chính của người nộp thuế là tổ chức. </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sz w:val="28"/>
                <w:szCs w:val="28"/>
                <w:lang w:val="nl-NL"/>
              </w:rPr>
              <w:t>- Địa chỉ nơi kinh doanh trong chợ biên giới, chợ cửa khẩu, chợ khu kinh tế cửa khẩu đối với người nộp thuế là tổ chức của các nước có chung đường biên giới đất liền với Việt Nam.</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sz w:val="28"/>
                <w:szCs w:val="28"/>
                <w:lang w:val="nl-NL"/>
              </w:rPr>
              <w:t>- Địa chỉ nơi diễn ra hoạt động thăm dò, khai thác dầu khí đối với hợp đồng dầu khí.</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sz w:val="28"/>
                <w:szCs w:val="28"/>
                <w:lang w:val="nl-NL"/>
              </w:rPr>
              <w:t xml:space="preserve">- Người nộp thuế phải kê khai đầy đủ, chính xác thông tin email. Địa chỉ email này dùng làm tài khoản giao dịch điện tử với cơ quan thuế đối với hồ sơ đăng ký thuế điện tử.  </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b/>
                <w:bCs/>
                <w:sz w:val="28"/>
                <w:szCs w:val="28"/>
                <w:lang w:val="nl-NL"/>
              </w:rPr>
              <w:t>4. Địa chỉ nhận thông báo thuế:</w:t>
            </w:r>
            <w:r w:rsidRPr="006B7FE4">
              <w:rPr>
                <w:rFonts w:ascii="Times New Roman" w:hAnsi="Times New Roman"/>
                <w:sz w:val="28"/>
                <w:szCs w:val="28"/>
                <w:lang w:val="nl-NL"/>
              </w:rPr>
              <w:t xml:space="preserve"> Nếu người nộp thuế là tổ chức có địa chỉ nhận các thông báo của cơ quan thuế khác với địa chỉ của trụ sở chính tại chỉ tiêu 3 nêu trên thì ghi rõ địa chỉ nhận thông báo thuế để cơ quan thuế liên hệ. </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b/>
                <w:bCs/>
                <w:sz w:val="28"/>
                <w:szCs w:val="28"/>
                <w:lang w:val="nl-NL"/>
              </w:rPr>
              <w:t>5. Quyết định thành lập:</w:t>
            </w:r>
            <w:r w:rsidRPr="006B7FE4">
              <w:rPr>
                <w:rFonts w:ascii="Times New Roman" w:hAnsi="Times New Roman"/>
                <w:sz w:val="28"/>
                <w:szCs w:val="28"/>
                <w:lang w:val="nl-NL"/>
              </w:rPr>
              <w:t xml:space="preserve"> </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sz w:val="28"/>
                <w:szCs w:val="28"/>
                <w:lang w:val="nl-NL"/>
              </w:rPr>
              <w:t>- Đối với người nộp thuế là đơn vị phụ thuộc, địa điểm kinh doanh của tổ chức có quyết định thành lập: Ghi rõ số quyết định, ngày ban hành quyết định và cơ quan ban hành quyết định.</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sz w:val="28"/>
                <w:szCs w:val="28"/>
                <w:lang w:val="nl-NL"/>
              </w:rPr>
              <w:t xml:space="preserve">- Đối với nhà thầu, nhà đầu tư tham gia Hợp đồng dầu khí: Ghi rõ số hợp đồng, ngày ký hợp đồng, để trống phần cơ quan ra quyết định. </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b/>
                <w:bCs/>
                <w:sz w:val="28"/>
                <w:szCs w:val="28"/>
                <w:lang w:val="nl-NL"/>
              </w:rPr>
              <w:t>6. Giấy phép thành lập và hoạt động hoặc giấp tờ tương đương do cơ quan có thẩm quyền cấp:</w:t>
            </w:r>
            <w:r w:rsidRPr="006B7FE4">
              <w:rPr>
                <w:rFonts w:ascii="Times New Roman" w:hAnsi="Times New Roman"/>
                <w:sz w:val="28"/>
                <w:szCs w:val="28"/>
                <w:lang w:val="nl-NL"/>
              </w:rPr>
              <w:t xml:space="preserve"> Ghi rõ số, ngày cấp và cơ quan cấp Giấy chứng nhận ĐKKD của </w:t>
            </w:r>
            <w:r w:rsidRPr="006B7FE4">
              <w:rPr>
                <w:rFonts w:ascii="Times New Roman" w:hAnsi="Times New Roman"/>
                <w:sz w:val="28"/>
                <w:szCs w:val="28"/>
                <w:lang w:val="nl-NL"/>
              </w:rPr>
              <w:lastRenderedPageBreak/>
              <w:t xml:space="preserve">nước có chung biên giới với Việt Nam cấp (đối với người nộp thuế là </w:t>
            </w:r>
            <w:r w:rsidRPr="006B7FE4">
              <w:rPr>
                <w:rFonts w:ascii="Times New Roman" w:hAnsi="Times New Roman"/>
                <w:bCs/>
                <w:sz w:val="28"/>
                <w:szCs w:val="28"/>
                <w:lang w:val="nl-NL"/>
              </w:rPr>
              <w:t>tổ chức của nước có chung biên giới đất liền với Việt Nam thực hiện hoạt động mua bán, trao đổi hàng hóa tại chợ biên giới, chợ cửa khẩu, chợ trong khu kinh tế cửa khẩu của Việt Nam)</w:t>
            </w:r>
            <w:r w:rsidRPr="006B7FE4">
              <w:rPr>
                <w:rFonts w:ascii="Times New Roman" w:hAnsi="Times New Roman"/>
                <w:sz w:val="28"/>
                <w:szCs w:val="28"/>
                <w:lang w:val="nl-NL"/>
              </w:rPr>
              <w:t xml:space="preserve">, Giấy phép thành lập và hoạt động hoặc Giấy phép tương đương do cơ quan có thẩm quyền cấp (đối với người nộp thuế là tổ chức của Việt Nam). </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sz w:val="28"/>
                <w:szCs w:val="28"/>
                <w:lang w:val="nl-NL"/>
              </w:rPr>
              <w:t>Riêng thông tin "cơ quan cấp" Giấy chứng nhận ĐKKD: ghi tên nước có chung đường biên giới đất liền với Việt Nam đã cấp Giấy chứng nhận ĐKKD (Lào, Campuchia, Trung Quốc).</w:t>
            </w:r>
          </w:p>
          <w:p w:rsidR="00F46E26" w:rsidRPr="006B7FE4" w:rsidRDefault="00F46E26" w:rsidP="00696670">
            <w:pPr>
              <w:spacing w:after="60"/>
              <w:ind w:firstLine="709"/>
              <w:jc w:val="both"/>
              <w:rPr>
                <w:rFonts w:ascii="Times New Roman" w:hAnsi="Times New Roman"/>
                <w:bCs/>
                <w:sz w:val="28"/>
                <w:szCs w:val="28"/>
                <w:lang w:val="nl-NL"/>
              </w:rPr>
            </w:pPr>
            <w:r w:rsidRPr="006B7FE4">
              <w:rPr>
                <w:rFonts w:ascii="Times New Roman" w:hAnsi="Times New Roman"/>
                <w:b/>
                <w:bCs/>
                <w:sz w:val="28"/>
                <w:szCs w:val="28"/>
                <w:lang w:val="nl-NL"/>
              </w:rPr>
              <w:t>7. Ngành nghề kinh doanh chính:</w:t>
            </w:r>
            <w:r w:rsidRPr="006B7FE4">
              <w:rPr>
                <w:rFonts w:ascii="Times New Roman" w:hAnsi="Times New Roman"/>
                <w:sz w:val="28"/>
                <w:szCs w:val="28"/>
                <w:lang w:val="nl-NL"/>
              </w:rPr>
              <w:t xml:space="preserve"> Ghi theo ngành nghề kinh doanh trên Giấy phép thành lập và hoạt động hoặc Giấy phép tương đương do cơ quan có thẩm quyền cấp (đối với người nộp thuế là tổ chức của Việt Nam) và Giấy chứng nhận ĐKKD (đối với người nộp thuế là </w:t>
            </w:r>
            <w:r w:rsidRPr="006B7FE4">
              <w:rPr>
                <w:rFonts w:ascii="Times New Roman" w:hAnsi="Times New Roman"/>
                <w:bCs/>
                <w:sz w:val="28"/>
                <w:szCs w:val="28"/>
                <w:lang w:val="nl-NL"/>
              </w:rPr>
              <w:t xml:space="preserve">tổ chức của nước có chung biên giới đất liền với Việt Nam thực hiện hoạt động mua bán, trao đổi hàng hóa tại chợ biên giới, chợ cửa khẩu, chợ trong khu kinh tế cửa khẩu của Việt Nam). </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bCs/>
                <w:sz w:val="28"/>
                <w:szCs w:val="28"/>
                <w:lang w:val="nl-NL"/>
              </w:rPr>
              <w:t>Lưu ý: chỉ ghi</w:t>
            </w:r>
            <w:r w:rsidRPr="006B7FE4">
              <w:rPr>
                <w:rFonts w:ascii="Times New Roman" w:hAnsi="Times New Roman"/>
                <w:sz w:val="28"/>
                <w:szCs w:val="28"/>
                <w:lang w:val="nl-NL"/>
              </w:rPr>
              <w:t xml:space="preserve"> 1 ngành nghề chính thực tế kinh doanh.</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b/>
                <w:bCs/>
                <w:sz w:val="28"/>
                <w:szCs w:val="28"/>
                <w:lang w:val="nl-NL"/>
              </w:rPr>
              <w:t>8. Vốn điều lệ:</w:t>
            </w:r>
            <w:r w:rsidRPr="006B7FE4">
              <w:rPr>
                <w:rFonts w:ascii="Times New Roman" w:hAnsi="Times New Roman"/>
                <w:sz w:val="28"/>
                <w:szCs w:val="28"/>
                <w:lang w:val="nl-NL"/>
              </w:rPr>
              <w:t xml:space="preserve"> </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sz w:val="28"/>
                <w:szCs w:val="28"/>
                <w:lang w:val="nl-NL"/>
              </w:rPr>
              <w:t>Nếu trên Quyết định thành lập, hoặc Giấy phép thành lập và hoạt động, hoặc Giấy tờ tương đương do cơ quan có thẩm quyền cấp có vốn thì ghi (ghi rõ loại tiền, phân loại nguồn vốn theo chủ sở hữu, tỷ trọng của từng loại nguồn vốn trong tổng số vốn), nếu không có vốn thì để trống thông tin này.</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b/>
                <w:sz w:val="28"/>
                <w:szCs w:val="28"/>
                <w:lang w:val="nl-NL"/>
              </w:rPr>
              <w:t>9. Ngày bắt đầu hoạt động kinh doanh:</w:t>
            </w:r>
            <w:r w:rsidRPr="006B7FE4">
              <w:rPr>
                <w:rFonts w:ascii="Times New Roman" w:hAnsi="Times New Roman"/>
                <w:sz w:val="28"/>
                <w:szCs w:val="28"/>
                <w:lang w:val="nl-NL"/>
              </w:rPr>
              <w:t xml:space="preserve"> Kê khai ngày người nộp thuế bắt đầu hoạt động thực tế nếu khác với ngày cấp mã số thuế.</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b/>
                <w:bCs/>
                <w:sz w:val="28"/>
                <w:szCs w:val="28"/>
                <w:lang w:val="nl-NL"/>
              </w:rPr>
              <w:t>10. Loại hình kinh tế:</w:t>
            </w:r>
            <w:r w:rsidRPr="006B7FE4">
              <w:rPr>
                <w:rFonts w:ascii="Times New Roman" w:hAnsi="Times New Roman"/>
                <w:sz w:val="28"/>
                <w:szCs w:val="28"/>
                <w:lang w:val="nl-NL"/>
              </w:rPr>
              <w:t xml:space="preserve"> Đánh dấu X vào 1 trong những ô tương ứng. </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b/>
                <w:bCs/>
                <w:sz w:val="28"/>
                <w:szCs w:val="28"/>
                <w:lang w:val="nl-NL"/>
              </w:rPr>
              <w:t>11. Hình thức hạch toán kế toán về kết quả kinh doanh:</w:t>
            </w:r>
            <w:r w:rsidRPr="006B7FE4">
              <w:rPr>
                <w:rFonts w:ascii="Times New Roman" w:hAnsi="Times New Roman"/>
                <w:sz w:val="28"/>
                <w:szCs w:val="28"/>
                <w:lang w:val="nl-NL"/>
              </w:rPr>
              <w:t xml:space="preserve"> Đánh dấu X vào một trong hai ô của chỉ tiêu này.</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b/>
                <w:bCs/>
                <w:sz w:val="28"/>
                <w:szCs w:val="28"/>
                <w:lang w:val="nl-NL"/>
              </w:rPr>
              <w:t>12. Năm tài chính:</w:t>
            </w:r>
            <w:r w:rsidRPr="006B7FE4">
              <w:rPr>
                <w:rFonts w:ascii="Times New Roman" w:hAnsi="Times New Roman"/>
                <w:sz w:val="28"/>
                <w:szCs w:val="28"/>
                <w:lang w:val="nl-NL"/>
              </w:rPr>
              <w:t xml:space="preserve"> Ghi rõ từ ngày, tháng đầu niên độ kế toán đến ngày, tháng cuối niên độ kế toán theo năm dương lịch hoặc năm tài chính.</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b/>
                <w:bCs/>
                <w:sz w:val="28"/>
                <w:szCs w:val="28"/>
                <w:lang w:val="nl-NL"/>
              </w:rPr>
              <w:t>1</w:t>
            </w:r>
            <w:r w:rsidRPr="006B7FE4">
              <w:rPr>
                <w:rFonts w:ascii="Times New Roman" w:hAnsi="Times New Roman"/>
                <w:b/>
                <w:bCs/>
                <w:sz w:val="28"/>
                <w:szCs w:val="28"/>
              </w:rPr>
              <w:t>3</w:t>
            </w:r>
            <w:r w:rsidRPr="006B7FE4">
              <w:rPr>
                <w:rFonts w:ascii="Times New Roman" w:hAnsi="Times New Roman"/>
                <w:b/>
                <w:bCs/>
                <w:sz w:val="28"/>
                <w:szCs w:val="28"/>
                <w:lang w:val="nl-NL"/>
              </w:rPr>
              <w:t>. Thông tin về đơn vị chủ quản hoặc đơn vị quản lý trực tiếp:</w:t>
            </w:r>
            <w:r w:rsidRPr="006B7FE4">
              <w:rPr>
                <w:rFonts w:ascii="Times New Roman" w:hAnsi="Times New Roman"/>
                <w:sz w:val="28"/>
                <w:szCs w:val="28"/>
                <w:lang w:val="nl-NL"/>
              </w:rPr>
              <w:t xml:space="preserve"> Ghi rõ tên, mã số thuế của đơn vị chủ quản hoặc đơn vị cấp trên trực tiếp quản lý đơn vị </w:t>
            </w:r>
            <w:r w:rsidRPr="006B7FE4">
              <w:rPr>
                <w:rFonts w:ascii="Times New Roman" w:hAnsi="Times New Roman"/>
                <w:sz w:val="28"/>
                <w:szCs w:val="28"/>
              </w:rPr>
              <w:t xml:space="preserve"> phụ</w:t>
            </w:r>
            <w:r w:rsidRPr="006B7FE4">
              <w:rPr>
                <w:rFonts w:ascii="Times New Roman" w:hAnsi="Times New Roman"/>
                <w:sz w:val="28"/>
                <w:szCs w:val="28"/>
                <w:lang w:val="nl-NL"/>
              </w:rPr>
              <w:t xml:space="preserve"> thuộc.</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b/>
                <w:bCs/>
                <w:sz w:val="28"/>
                <w:szCs w:val="28"/>
                <w:lang w:val="nl-NL"/>
              </w:rPr>
              <w:t>14. Thông tin người đứng đầu đơn vị phụ thuộc/địa điểm kinh doanh:</w:t>
            </w:r>
            <w:r w:rsidRPr="006B7FE4">
              <w:rPr>
                <w:rFonts w:ascii="Times New Roman" w:hAnsi="Times New Roman"/>
                <w:sz w:val="28"/>
                <w:szCs w:val="28"/>
                <w:lang w:val="nl-NL"/>
              </w:rPr>
              <w:t xml:space="preserve"> Kê khai thông tin chi tiết của người đứng đầu đơn vị phụ thuộc/địa điểm kinh doanh của tổ chức. Trường hợp người đứng đầu </w:t>
            </w:r>
            <w:r w:rsidRPr="006B7FE4">
              <w:rPr>
                <w:rFonts w:ascii="Times New Roman" w:hAnsi="Times New Roman"/>
                <w:bCs/>
                <w:sz w:val="28"/>
                <w:szCs w:val="28"/>
                <w:lang w:val="nl-NL"/>
              </w:rPr>
              <w:t xml:space="preserve">đơn vị phụ thuộc/địa điểm kinh doanh là người Việt Nam thì khai </w:t>
            </w:r>
            <w:r w:rsidRPr="006B7FE4">
              <w:rPr>
                <w:rFonts w:ascii="Times New Roman" w:hAnsi="Times New Roman"/>
                <w:sz w:val="28"/>
                <w:szCs w:val="28"/>
                <w:lang w:val="nl-NL"/>
              </w:rPr>
              <w:t xml:space="preserve">số định danh cá nhân tại chỉ tiêu 14d và </w:t>
            </w:r>
            <w:r w:rsidRPr="006B7FE4">
              <w:rPr>
                <w:rStyle w:val="Vnbnnidung5"/>
                <w:rFonts w:ascii="Times New Roman" w:hAnsi="Times New Roman"/>
                <w:bCs/>
                <w:sz w:val="28"/>
                <w:szCs w:val="28"/>
                <w:highlight w:val="white"/>
                <w:lang w:eastAsia="vi-VN"/>
              </w:rPr>
              <w:t>không phải kê khai chỉ tiêu 14đ, 14e. Cơ quan thuế tự động tích hợp thông tin “địa chỉ thường trú”, “địa chỉ hiện tại” của cá nhân từ Cơ sở dữ liệu quốc gia về dân cư để đưa vào chỉ tiêu 14đ, 14e</w:t>
            </w:r>
            <w:r w:rsidRPr="006B7FE4">
              <w:rPr>
                <w:rStyle w:val="Vnbnnidung5"/>
                <w:rFonts w:ascii="Times New Roman" w:hAnsi="Times New Roman"/>
                <w:bCs/>
                <w:sz w:val="28"/>
                <w:szCs w:val="28"/>
                <w:lang w:eastAsia="vi-VN"/>
              </w:rPr>
              <w:t>.</w:t>
            </w:r>
          </w:p>
          <w:p w:rsidR="00F46E26" w:rsidRPr="006B7FE4" w:rsidRDefault="00F46E26" w:rsidP="00696670">
            <w:pPr>
              <w:spacing w:after="60"/>
              <w:ind w:firstLine="709"/>
              <w:jc w:val="both"/>
              <w:rPr>
                <w:rFonts w:ascii="Times New Roman" w:hAnsi="Times New Roman"/>
                <w:sz w:val="28"/>
                <w:szCs w:val="28"/>
                <w:lang w:val="vi-VN"/>
              </w:rPr>
            </w:pPr>
            <w:r w:rsidRPr="006B7FE4">
              <w:rPr>
                <w:rFonts w:ascii="Times New Roman" w:hAnsi="Times New Roman"/>
                <w:b/>
                <w:sz w:val="28"/>
                <w:szCs w:val="28"/>
                <w:lang w:val="vi-VN"/>
              </w:rPr>
              <w:lastRenderedPageBreak/>
              <w:t>1</w:t>
            </w:r>
            <w:r w:rsidRPr="006B7FE4">
              <w:rPr>
                <w:rFonts w:ascii="Times New Roman" w:hAnsi="Times New Roman"/>
                <w:b/>
                <w:sz w:val="28"/>
                <w:szCs w:val="28"/>
              </w:rPr>
              <w:t>5</w:t>
            </w:r>
            <w:r w:rsidRPr="006B7FE4">
              <w:rPr>
                <w:rFonts w:ascii="Times New Roman" w:hAnsi="Times New Roman"/>
                <w:b/>
                <w:sz w:val="28"/>
                <w:szCs w:val="28"/>
                <w:lang w:val="vi-VN"/>
              </w:rPr>
              <w:t>. Phương pháp tính thuế GTGT:</w:t>
            </w:r>
            <w:r w:rsidRPr="006B7FE4">
              <w:rPr>
                <w:rFonts w:ascii="Times New Roman" w:hAnsi="Times New Roman"/>
                <w:sz w:val="28"/>
                <w:szCs w:val="28"/>
                <w:lang w:val="vi-VN"/>
              </w:rPr>
              <w:t xml:space="preserve"> </w:t>
            </w:r>
            <w:r w:rsidRPr="006B7FE4">
              <w:rPr>
                <w:rFonts w:ascii="Times New Roman" w:hAnsi="Times New Roman"/>
                <w:sz w:val="28"/>
                <w:szCs w:val="28"/>
                <w:lang w:val="nl-NL"/>
              </w:rPr>
              <w:t>Đánh dấu X vào ô tương ứng của chỉ tiêu này.</w:t>
            </w:r>
          </w:p>
          <w:p w:rsidR="00F46E26" w:rsidRPr="006B7FE4" w:rsidRDefault="00F46E26" w:rsidP="00696670">
            <w:pPr>
              <w:spacing w:after="60"/>
              <w:ind w:firstLine="709"/>
              <w:jc w:val="both"/>
              <w:rPr>
                <w:rFonts w:ascii="Times New Roman" w:hAnsi="Times New Roman"/>
                <w:b/>
                <w:bCs/>
                <w:sz w:val="28"/>
                <w:szCs w:val="28"/>
                <w:lang w:val="nl-NL"/>
              </w:rPr>
            </w:pPr>
            <w:r w:rsidRPr="006B7FE4">
              <w:rPr>
                <w:rFonts w:ascii="Times New Roman" w:hAnsi="Times New Roman"/>
                <w:b/>
                <w:bCs/>
                <w:sz w:val="28"/>
                <w:szCs w:val="28"/>
                <w:lang w:val="nl-NL"/>
              </w:rPr>
              <w:t>1</w:t>
            </w:r>
            <w:r w:rsidRPr="006B7FE4">
              <w:rPr>
                <w:rFonts w:ascii="Times New Roman" w:hAnsi="Times New Roman"/>
                <w:b/>
                <w:bCs/>
                <w:sz w:val="28"/>
                <w:szCs w:val="28"/>
              </w:rPr>
              <w:t>6</w:t>
            </w:r>
            <w:r w:rsidRPr="006B7FE4">
              <w:rPr>
                <w:rFonts w:ascii="Times New Roman" w:hAnsi="Times New Roman"/>
                <w:b/>
                <w:bCs/>
                <w:sz w:val="28"/>
                <w:szCs w:val="28"/>
                <w:lang w:val="nl-NL"/>
              </w:rPr>
              <w:t>. Thông tin về các đơn vị liên quan:</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sz w:val="28"/>
                <w:szCs w:val="28"/>
                <w:lang w:val="nl-NL"/>
              </w:rPr>
              <w:t xml:space="preserve">- Nếu người nộp thuế có địa điểm kinh doanh, kho hàng </w:t>
            </w:r>
            <w:r w:rsidRPr="006B7FE4">
              <w:rPr>
                <w:rFonts w:ascii="Times New Roman" w:hAnsi="Times New Roman"/>
                <w:sz w:val="28"/>
                <w:szCs w:val="28"/>
              </w:rPr>
              <w:t>phụ</w:t>
            </w:r>
            <w:r w:rsidRPr="006B7FE4">
              <w:rPr>
                <w:rFonts w:ascii="Times New Roman" w:hAnsi="Times New Roman"/>
                <w:sz w:val="28"/>
                <w:szCs w:val="28"/>
                <w:lang w:val="nl-NL"/>
              </w:rPr>
              <w:t xml:space="preserve"> thuộc không có chức năng kinh doanh thì đánh dấu X vào ô “Có địa điểm kinh doanh, kho hàng </w:t>
            </w:r>
            <w:r w:rsidRPr="006B7FE4">
              <w:rPr>
                <w:rFonts w:ascii="Times New Roman" w:hAnsi="Times New Roman"/>
                <w:sz w:val="28"/>
                <w:szCs w:val="28"/>
              </w:rPr>
              <w:t xml:space="preserve"> phụ</w:t>
            </w:r>
            <w:r w:rsidRPr="006B7FE4">
              <w:rPr>
                <w:rFonts w:ascii="Times New Roman" w:hAnsi="Times New Roman"/>
                <w:sz w:val="28"/>
                <w:szCs w:val="28"/>
                <w:lang w:val="nl-NL"/>
              </w:rPr>
              <w:t xml:space="preserve"> thuộc”, sau đó phải kê khai vào phần “Bảng kê các địa điểm kinh doanh” mẫu số BK03-ĐK-TCT. </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sz w:val="28"/>
                <w:szCs w:val="28"/>
                <w:lang w:val="nl-NL"/>
              </w:rPr>
              <w:t xml:space="preserve">- Nếu người nộp thuế có hợp đồng với nhà thầu nước ngoài, nhà thầu phụ nước ngoài thì đánh dấu X vào ô “Có nhà thầu nước ngoài, nhà thầu phụ nước ngoài”, sau đó phải kê khai vào phần “Bảng kê các nhà thầu nước ngoài, nhà thầu phụ nước ngoài” mẫu số BK04-ĐK-TCT. </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sz w:val="28"/>
                <w:szCs w:val="28"/>
                <w:lang w:val="nl-NL"/>
              </w:rPr>
              <w:t xml:space="preserve">- Nếu người nộp thuế có nhà thầu, nhà đầu tư dầu khí thì đánh dấu X vào ô “Có nhà thầu, nhà đầu tư dầu khí”, sau đó phải kê khai vào phần “Bảng kê các nhà thầu, nhà đầu tư dầu khí” mẫu số BK05-ĐK-TCT (đối với hợp đồng dầu khí). </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b/>
                <w:bCs/>
                <w:sz w:val="28"/>
                <w:szCs w:val="28"/>
                <w:lang w:val="nl-NL"/>
              </w:rPr>
              <w:t>1</w:t>
            </w:r>
            <w:r w:rsidRPr="006B7FE4">
              <w:rPr>
                <w:rFonts w:ascii="Times New Roman" w:hAnsi="Times New Roman"/>
                <w:b/>
                <w:bCs/>
                <w:sz w:val="28"/>
                <w:szCs w:val="28"/>
              </w:rPr>
              <w:t>7</w:t>
            </w:r>
            <w:r w:rsidRPr="006B7FE4">
              <w:rPr>
                <w:rFonts w:ascii="Times New Roman" w:hAnsi="Times New Roman"/>
                <w:b/>
                <w:bCs/>
                <w:sz w:val="28"/>
                <w:szCs w:val="28"/>
                <w:lang w:val="nl-NL"/>
              </w:rPr>
              <w:t>. Thông tin khác:</w:t>
            </w:r>
            <w:r w:rsidRPr="006B7FE4">
              <w:rPr>
                <w:rFonts w:ascii="Times New Roman" w:hAnsi="Times New Roman"/>
                <w:sz w:val="28"/>
                <w:szCs w:val="28"/>
                <w:lang w:val="nl-NL"/>
              </w:rPr>
              <w:t xml:space="preserve"> Ghi rõ họ và tên, số định danh cá nhân (đối với người Việt Nam) hoặc mã số thuế cá nhân (đối với người nước ngoài), số điện thoại liên lạc và email của Giám đốc và Kế toán trưởng hoặc phụ trách kế toán của người nộp thuế.</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b/>
                <w:bCs/>
                <w:sz w:val="28"/>
                <w:szCs w:val="28"/>
              </w:rPr>
              <w:t>18</w:t>
            </w:r>
            <w:r w:rsidRPr="006B7FE4">
              <w:rPr>
                <w:rFonts w:ascii="Times New Roman" w:hAnsi="Times New Roman"/>
                <w:b/>
                <w:bCs/>
                <w:sz w:val="28"/>
                <w:szCs w:val="28"/>
                <w:lang w:val="nl-NL"/>
              </w:rPr>
              <w:t>. Tình trạng trước khi tổ chức lại tổ chức (nếu có):</w:t>
            </w:r>
            <w:r w:rsidRPr="006B7FE4">
              <w:rPr>
                <w:rFonts w:ascii="Times New Roman" w:hAnsi="Times New Roman"/>
                <w:sz w:val="28"/>
                <w:szCs w:val="28"/>
                <w:lang w:val="nl-NL"/>
              </w:rPr>
              <w:t xml:space="preserve"> Nếu người nộp thuế đăng ký thuế do chia/tách/hợp nhất tổ chức, hoặc chuyển đơn vị độc lập thành đơn vị phụ thuộc của một đơn vị chủ quản khác, hoặc chuyển đơn vị phụ thuộc của một đơn vị chủ quản thành đơn vị phụ thuộc của đơn vị chủ quản khác thì đánh dấu X vào một trong các ô tương ứng của chỉ tiêu này và phải ghi rõ mã số thuế đã cấp trước đó của đơn vị phụ thuộc của các tổ chức kinh tế bị chia, bị tách, bị hợp nhất, đơn vị bị chuyển đổi.</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b/>
                <w:sz w:val="28"/>
                <w:szCs w:val="28"/>
                <w:lang w:val="nl-NL"/>
              </w:rPr>
              <w:t>19.</w:t>
            </w:r>
            <w:r w:rsidRPr="006B7FE4">
              <w:rPr>
                <w:rFonts w:ascii="Times New Roman" w:hAnsi="Times New Roman"/>
                <w:sz w:val="28"/>
                <w:szCs w:val="28"/>
                <w:lang w:val="nl-NL"/>
              </w:rPr>
              <w:t xml:space="preserve"> </w:t>
            </w:r>
            <w:r w:rsidRPr="006B7FE4">
              <w:rPr>
                <w:rFonts w:ascii="Times New Roman" w:hAnsi="Times New Roman"/>
                <w:b/>
                <w:sz w:val="28"/>
                <w:szCs w:val="28"/>
                <w:lang w:val="nl-NL"/>
              </w:rPr>
              <w:t>Phần người nộp thuế hoặc người đại diện hợp pháp của người nộp thuế ký, ghi rõ họ tên</w:t>
            </w:r>
            <w:r w:rsidRPr="006B7FE4">
              <w:rPr>
                <w:rFonts w:ascii="Times New Roman" w:hAnsi="Times New Roman"/>
                <w:sz w:val="28"/>
                <w:szCs w:val="28"/>
                <w:lang w:val="nl-NL"/>
              </w:rPr>
              <w:t>: Người nộp thuế hoặc người đại diện hợp pháp của người nộp thuế phải ký, ghi rõ họ tên vào phần này.</w:t>
            </w:r>
          </w:p>
          <w:p w:rsidR="00F46E26" w:rsidRPr="006B7FE4" w:rsidRDefault="00F46E26" w:rsidP="00696670">
            <w:pPr>
              <w:spacing w:after="60"/>
              <w:ind w:firstLine="709"/>
              <w:jc w:val="both"/>
              <w:rPr>
                <w:rFonts w:ascii="Times New Roman" w:hAnsi="Times New Roman"/>
                <w:sz w:val="28"/>
                <w:szCs w:val="28"/>
                <w:lang w:val="nl-NL"/>
              </w:rPr>
            </w:pPr>
            <w:r w:rsidRPr="006B7FE4">
              <w:rPr>
                <w:rFonts w:ascii="Times New Roman" w:hAnsi="Times New Roman"/>
                <w:b/>
                <w:sz w:val="28"/>
                <w:szCs w:val="28"/>
                <w:lang w:val="nl-NL"/>
              </w:rPr>
              <w:t>20. Đóng dấu của người nộp thuế:</w:t>
            </w:r>
            <w:r w:rsidRPr="006B7FE4">
              <w:rPr>
                <w:rFonts w:ascii="Times New Roman" w:hAnsi="Times New Roman"/>
                <w:sz w:val="28"/>
                <w:szCs w:val="28"/>
                <w:lang w:val="nl-NL"/>
              </w:rPr>
              <w:t xml:space="preserve"> Trường hợp người nộp thuế có con dấu tại thời điểm đăng ký thuế thì phải đóng dấu vào phần này (trừ trường hợp nộp hồ sơ theo phương thức điện tử). Trường hợp người nộp thuế không có con dấu tại thời điểm đăng ký thuế thì chưa phải đóng dấu trên tờ khai đăng ký thuế. Khi người nộp thuế đến nhận kết quả phải bổ sung việc đóng dấu cho cơ quan thuế.</w:t>
            </w:r>
          </w:p>
          <w:p w:rsidR="00F46E26" w:rsidRPr="006B7FE4" w:rsidRDefault="00F46E26" w:rsidP="00696670">
            <w:pPr>
              <w:spacing w:after="60"/>
              <w:ind w:firstLine="709"/>
              <w:jc w:val="both"/>
              <w:rPr>
                <w:rFonts w:ascii="Times New Roman" w:hAnsi="Times New Roman"/>
                <w:strike/>
                <w:sz w:val="28"/>
                <w:szCs w:val="28"/>
                <w:lang w:val="nl-NL"/>
              </w:rPr>
            </w:pPr>
            <w:r w:rsidRPr="006B7FE4">
              <w:rPr>
                <w:rFonts w:ascii="Times New Roman" w:hAnsi="Times New Roman"/>
                <w:b/>
                <w:sz w:val="28"/>
                <w:szCs w:val="28"/>
                <w:lang w:val="nl-NL"/>
              </w:rPr>
              <w:t>21. Nhân viên đại lý thuế:</w:t>
            </w:r>
            <w:r w:rsidRPr="006B7FE4">
              <w:rPr>
                <w:rFonts w:ascii="Times New Roman" w:hAnsi="Times New Roman"/>
                <w:sz w:val="28"/>
                <w:szCs w:val="28"/>
                <w:lang w:val="nl-NL"/>
              </w:rPr>
              <w:t xml:space="preserve"> Trường hợp đại lý thuế kê khai thay cho người nộp thuế thì kê khai vào thông tin này.</w:t>
            </w:r>
          </w:p>
        </w:tc>
      </w:tr>
    </w:tbl>
    <w:p w:rsidR="00B044C5" w:rsidRPr="00F46E26" w:rsidRDefault="00B044C5" w:rsidP="00F46E26"/>
    <w:sectPr w:rsidR="00B044C5" w:rsidRPr="00F46E26"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EAD" w:rsidRDefault="00620EAD" w:rsidP="00B044C5">
      <w:pPr>
        <w:spacing w:after="0" w:line="240" w:lineRule="auto"/>
      </w:pPr>
      <w:r>
        <w:separator/>
      </w:r>
    </w:p>
  </w:endnote>
  <w:endnote w:type="continuationSeparator" w:id="0">
    <w:p w:rsidR="00620EAD" w:rsidRDefault="00620EAD"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620EAD">
    <w:pPr>
      <w:pStyle w:val="Footer"/>
      <w:jc w:val="center"/>
    </w:pPr>
  </w:p>
  <w:p w:rsidR="00362EB7" w:rsidRDefault="00620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620EAD">
    <w:pPr>
      <w:pStyle w:val="Footer"/>
      <w:jc w:val="center"/>
    </w:pPr>
  </w:p>
  <w:p w:rsidR="00362EB7" w:rsidRDefault="00620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EAD" w:rsidRDefault="00620EAD" w:rsidP="00B044C5">
      <w:pPr>
        <w:spacing w:after="0" w:line="240" w:lineRule="auto"/>
      </w:pPr>
      <w:r>
        <w:separator/>
      </w:r>
    </w:p>
  </w:footnote>
  <w:footnote w:type="continuationSeparator" w:id="0">
    <w:p w:rsidR="00620EAD" w:rsidRDefault="00620EAD"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620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D3653"/>
    <w:rsid w:val="00620EAD"/>
    <w:rsid w:val="007A0DE3"/>
    <w:rsid w:val="008839AD"/>
    <w:rsid w:val="00B044C5"/>
    <w:rsid w:val="00D16A65"/>
    <w:rsid w:val="00F4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34CD"/>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2824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2025-02-07T03:35:00Z</dcterms:modified>
</cp:coreProperties>
</file>